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49" w:rsidRDefault="00B662C1" w:rsidP="00622F49">
      <w:pPr>
        <w:pStyle w:val="Tekstpodstawowy"/>
        <w:spacing w:after="0"/>
        <w:jc w:val="right"/>
        <w:rPr>
          <w:rFonts w:asciiTheme="minorHAnsi" w:hAnsiTheme="minorHAnsi"/>
          <w:b/>
          <w:bCs/>
          <w:sz w:val="18"/>
          <w:szCs w:val="18"/>
        </w:rPr>
      </w:pPr>
      <w:r>
        <w:rPr>
          <w:rFonts w:asciiTheme="minorHAnsi" w:hAnsiTheme="minorHAnsi"/>
          <w:b/>
          <w:bCs/>
          <w:sz w:val="18"/>
          <w:szCs w:val="18"/>
        </w:rPr>
        <w:t>Załącznik nr 9</w:t>
      </w:r>
    </w:p>
    <w:p w:rsidR="00622F49" w:rsidRDefault="00622F49" w:rsidP="00622F49">
      <w:pPr>
        <w:pStyle w:val="Tekstpodstawowy"/>
        <w:spacing w:after="0"/>
        <w:jc w:val="right"/>
        <w:rPr>
          <w:rFonts w:asciiTheme="minorHAnsi" w:hAnsiTheme="minorHAnsi"/>
          <w:b/>
          <w:bCs/>
          <w:sz w:val="18"/>
          <w:szCs w:val="18"/>
        </w:rPr>
      </w:pPr>
      <w:r>
        <w:rPr>
          <w:rFonts w:asciiTheme="minorHAnsi" w:hAnsiTheme="minorHAnsi"/>
          <w:b/>
          <w:bCs/>
          <w:sz w:val="18"/>
          <w:szCs w:val="18"/>
        </w:rPr>
        <w:t xml:space="preserve">do </w:t>
      </w:r>
      <w:r w:rsidR="00B662C1">
        <w:rPr>
          <w:rFonts w:asciiTheme="minorHAnsi" w:hAnsiTheme="minorHAnsi"/>
          <w:b/>
          <w:bCs/>
          <w:sz w:val="18"/>
          <w:szCs w:val="18"/>
        </w:rPr>
        <w:t>PUP-OA-252/25/14</w:t>
      </w:r>
    </w:p>
    <w:p w:rsidR="00622F49" w:rsidRDefault="00622F49" w:rsidP="00622F49">
      <w:pPr>
        <w:pStyle w:val="Tekstpodstawowy"/>
        <w:spacing w:after="0"/>
        <w:jc w:val="right"/>
        <w:rPr>
          <w:rFonts w:asciiTheme="minorHAnsi" w:hAnsiTheme="minorHAnsi"/>
          <w:b/>
          <w:bCs/>
          <w:sz w:val="18"/>
          <w:szCs w:val="18"/>
        </w:rPr>
      </w:pPr>
    </w:p>
    <w:p w:rsidR="00B97D78" w:rsidRPr="008B0F11" w:rsidRDefault="00B97D78" w:rsidP="00B97D78">
      <w:pPr>
        <w:pStyle w:val="Tekstpodstawowy"/>
        <w:spacing w:after="0"/>
        <w:jc w:val="center"/>
        <w:rPr>
          <w:rFonts w:asciiTheme="minorHAnsi" w:hAnsiTheme="minorHAnsi"/>
          <w:b/>
          <w:bCs/>
          <w:sz w:val="18"/>
          <w:szCs w:val="18"/>
        </w:rPr>
      </w:pPr>
      <w:r w:rsidRPr="008B0F11">
        <w:rPr>
          <w:rFonts w:asciiTheme="minorHAnsi" w:hAnsiTheme="minorHAnsi"/>
          <w:b/>
          <w:bCs/>
          <w:sz w:val="18"/>
          <w:szCs w:val="18"/>
        </w:rPr>
        <w:t>Słownik</w:t>
      </w:r>
    </w:p>
    <w:p w:rsidR="00B97D78" w:rsidRPr="008B0F11" w:rsidRDefault="00B97D78" w:rsidP="00B97D78">
      <w:pPr>
        <w:pStyle w:val="Tekstpodstawowy"/>
        <w:spacing w:after="0"/>
        <w:jc w:val="center"/>
        <w:rPr>
          <w:rFonts w:asciiTheme="minorHAnsi" w:hAnsiTheme="minorHAnsi"/>
          <w:b/>
          <w:bCs/>
          <w:sz w:val="18"/>
          <w:szCs w:val="18"/>
        </w:rPr>
      </w:pPr>
    </w:p>
    <w:p w:rsidR="00B97D78" w:rsidRPr="008B0F11" w:rsidRDefault="00B97D78" w:rsidP="00B97D78">
      <w:pPr>
        <w:pStyle w:val="Tekstpodstawowy"/>
        <w:spacing w:after="0"/>
        <w:jc w:val="both"/>
        <w:rPr>
          <w:rFonts w:asciiTheme="minorHAnsi" w:hAnsiTheme="minorHAnsi"/>
          <w:sz w:val="18"/>
          <w:szCs w:val="18"/>
        </w:rPr>
      </w:pPr>
      <w:proofErr w:type="spellStart"/>
      <w:r w:rsidRPr="008B0F11">
        <w:rPr>
          <w:rFonts w:asciiTheme="minorHAnsi" w:hAnsiTheme="minorHAnsi"/>
          <w:b/>
          <w:bCs/>
          <w:sz w:val="18"/>
          <w:szCs w:val="18"/>
        </w:rPr>
        <w:t>Infopanel</w:t>
      </w:r>
      <w:proofErr w:type="spellEnd"/>
      <w:r w:rsidRPr="008B0F11">
        <w:rPr>
          <w:rFonts w:asciiTheme="minorHAnsi" w:hAnsiTheme="minorHAnsi"/>
          <w:b/>
          <w:bCs/>
          <w:sz w:val="18"/>
          <w:szCs w:val="18"/>
        </w:rPr>
        <w:t xml:space="preserve"> </w:t>
      </w:r>
      <w:r w:rsidRPr="008B0F11">
        <w:rPr>
          <w:rFonts w:asciiTheme="minorHAnsi" w:hAnsiTheme="minorHAnsi"/>
          <w:sz w:val="18"/>
          <w:szCs w:val="18"/>
        </w:rPr>
        <w:t xml:space="preserve">to duży (od 32 do 62 cali) ekran LCD lub plazmowy, zamknięty we wspólnej obudowie z komputerem (terminalem). Rozwiązanie jest konstruowane w obudowie wandaloodpornej, w której zainstalowany ekran zabezpieczony jest szybą hartowaną. Zadaniem urządzenia jest prezentowanie treści przekazywanych do terminala przy użyciu dedykowanego oprogramowania. Terminal może pracować w dwóch podstawowych trybach online i </w:t>
      </w:r>
      <w:proofErr w:type="spellStart"/>
      <w:r w:rsidRPr="008B0F11">
        <w:rPr>
          <w:rFonts w:asciiTheme="minorHAnsi" w:hAnsiTheme="minorHAnsi"/>
          <w:sz w:val="18"/>
          <w:szCs w:val="18"/>
        </w:rPr>
        <w:t>offline</w:t>
      </w:r>
      <w:proofErr w:type="spellEnd"/>
      <w:r w:rsidRPr="008B0F11">
        <w:rPr>
          <w:rFonts w:asciiTheme="minorHAnsi" w:hAnsiTheme="minorHAnsi"/>
          <w:sz w:val="18"/>
          <w:szCs w:val="18"/>
        </w:rPr>
        <w:t xml:space="preserve">. W trybie online, informacje prezentowane są z centralnego punktu (serwer treści) i mogą być na bieżąco uaktualniane. W trybie </w:t>
      </w:r>
      <w:proofErr w:type="spellStart"/>
      <w:r w:rsidRPr="008B0F11">
        <w:rPr>
          <w:rFonts w:asciiTheme="minorHAnsi" w:hAnsiTheme="minorHAnsi"/>
          <w:sz w:val="18"/>
          <w:szCs w:val="18"/>
        </w:rPr>
        <w:t>offline</w:t>
      </w:r>
      <w:proofErr w:type="spellEnd"/>
      <w:r w:rsidRPr="008B0F11">
        <w:rPr>
          <w:rFonts w:asciiTheme="minorHAnsi" w:hAnsiTheme="minorHAnsi"/>
          <w:sz w:val="18"/>
          <w:szCs w:val="18"/>
        </w:rPr>
        <w:t xml:space="preserve">, dane do prezentacji przesyłane są na terminal (np. w oparciu o sieć Internet czy też wbudowany modem GSM) o ściśle określonej porze dnia lub nocy. </w:t>
      </w:r>
      <w:proofErr w:type="spellStart"/>
      <w:r w:rsidRPr="008B0F11">
        <w:rPr>
          <w:rFonts w:asciiTheme="minorHAnsi" w:hAnsiTheme="minorHAnsi"/>
          <w:sz w:val="18"/>
          <w:szCs w:val="18"/>
        </w:rPr>
        <w:t>Infopanel</w:t>
      </w:r>
      <w:proofErr w:type="spellEnd"/>
      <w:r w:rsidRPr="008B0F11">
        <w:rPr>
          <w:rFonts w:asciiTheme="minorHAnsi" w:hAnsiTheme="minorHAnsi"/>
          <w:sz w:val="18"/>
          <w:szCs w:val="18"/>
        </w:rPr>
        <w:t xml:space="preserve"> to urządzenie które w danym momencie prezentuje treści do dużych grup osób. </w:t>
      </w:r>
    </w:p>
    <w:p w:rsidR="00B97D78" w:rsidRPr="008B0F11" w:rsidRDefault="00B97D78" w:rsidP="00B97D78">
      <w:pPr>
        <w:pStyle w:val="Tekstpodstawowy"/>
        <w:spacing w:after="0"/>
        <w:rPr>
          <w:rFonts w:asciiTheme="minorHAnsi" w:hAnsiTheme="minorHAnsi"/>
          <w:sz w:val="18"/>
          <w:szCs w:val="18"/>
        </w:rPr>
      </w:pPr>
    </w:p>
    <w:p w:rsidR="00B97D78" w:rsidRPr="008B0F11" w:rsidRDefault="00B97D78" w:rsidP="00B97D78">
      <w:pPr>
        <w:pStyle w:val="Tekstpodstawowy"/>
        <w:spacing w:after="0"/>
        <w:jc w:val="both"/>
        <w:rPr>
          <w:rFonts w:asciiTheme="minorHAnsi" w:hAnsiTheme="minorHAnsi"/>
          <w:sz w:val="18"/>
          <w:szCs w:val="18"/>
        </w:rPr>
      </w:pPr>
      <w:r w:rsidRPr="008B0F11">
        <w:rPr>
          <w:rFonts w:asciiTheme="minorHAnsi" w:hAnsiTheme="minorHAnsi"/>
          <w:b/>
          <w:bCs/>
          <w:sz w:val="18"/>
          <w:szCs w:val="18"/>
        </w:rPr>
        <w:t>Infokiosk</w:t>
      </w:r>
      <w:r w:rsidRPr="008B0F11">
        <w:rPr>
          <w:rFonts w:asciiTheme="minorHAnsi" w:hAnsiTheme="minorHAnsi"/>
          <w:sz w:val="18"/>
          <w:szCs w:val="18"/>
        </w:rPr>
        <w:t xml:space="preserve"> lub też interaktywny punkt informacyjny to urządzenie elektroniczne składające się z komputera i zintegrowanego z nim ekranu dotykowego, który umożliwia interakcję z urządzeniem. Rozwiązanie często wyposażone jest w klawiaturę (fizyczna lub wirtualną), drukarkę, czytnik kodów kreskowych, kamerę oraz czujnik ruchu. Zadaniem urządzenia jest świadczenie określonych usług informacyjnych, reklamowych czy sprzedażowych. Infokiosk to urządzenie ,z którego w danym momencie może korzystać tylko jedna osoba. </w:t>
      </w:r>
    </w:p>
    <w:p w:rsidR="00B97D78" w:rsidRPr="008B0F11" w:rsidRDefault="00B97D78" w:rsidP="00B97D78">
      <w:pPr>
        <w:pStyle w:val="Tekstpodstawowy"/>
        <w:spacing w:after="0"/>
        <w:jc w:val="both"/>
        <w:rPr>
          <w:rFonts w:asciiTheme="minorHAnsi" w:hAnsiTheme="minorHAnsi"/>
          <w:sz w:val="18"/>
          <w:szCs w:val="18"/>
        </w:rPr>
      </w:pPr>
    </w:p>
    <w:p w:rsidR="00B97D78" w:rsidRPr="008B0F11" w:rsidRDefault="00B97D78" w:rsidP="00B97D78">
      <w:pPr>
        <w:pStyle w:val="Tekstpodstawowy"/>
        <w:spacing w:after="0"/>
        <w:jc w:val="both"/>
        <w:rPr>
          <w:rFonts w:asciiTheme="minorHAnsi" w:hAnsiTheme="minorHAnsi"/>
          <w:sz w:val="18"/>
          <w:szCs w:val="18"/>
        </w:rPr>
      </w:pPr>
      <w:proofErr w:type="spellStart"/>
      <w:r w:rsidRPr="008B0F11">
        <w:rPr>
          <w:rFonts w:asciiTheme="minorHAnsi" w:hAnsiTheme="minorHAnsi"/>
          <w:b/>
          <w:bCs/>
          <w:sz w:val="18"/>
          <w:szCs w:val="18"/>
        </w:rPr>
        <w:t>Cloud</w:t>
      </w:r>
      <w:proofErr w:type="spellEnd"/>
      <w:r w:rsidRPr="008B0F11">
        <w:rPr>
          <w:rFonts w:asciiTheme="minorHAnsi" w:hAnsiTheme="minorHAnsi"/>
          <w:b/>
          <w:bCs/>
          <w:sz w:val="18"/>
          <w:szCs w:val="18"/>
        </w:rPr>
        <w:t xml:space="preserve"> Computing </w:t>
      </w:r>
      <w:r w:rsidRPr="008B0F11">
        <w:rPr>
          <w:rFonts w:asciiTheme="minorHAnsi" w:hAnsiTheme="minorHAnsi"/>
          <w:sz w:val="18"/>
          <w:szCs w:val="18"/>
        </w:rPr>
        <w:t>(z ang. przetwarzanie w chmurze). Termin "</w:t>
      </w:r>
      <w:proofErr w:type="spellStart"/>
      <w:r w:rsidRPr="008B0F11">
        <w:rPr>
          <w:rFonts w:asciiTheme="minorHAnsi" w:hAnsiTheme="minorHAnsi"/>
          <w:sz w:val="18"/>
          <w:szCs w:val="18"/>
        </w:rPr>
        <w:t>cloud</w:t>
      </w:r>
      <w:proofErr w:type="spellEnd"/>
      <w:r w:rsidRPr="008B0F11">
        <w:rPr>
          <w:rFonts w:asciiTheme="minorHAnsi" w:hAnsiTheme="minorHAnsi"/>
          <w:sz w:val="18"/>
          <w:szCs w:val="18"/>
        </w:rPr>
        <w:t xml:space="preserve"> </w:t>
      </w:r>
      <w:proofErr w:type="spellStart"/>
      <w:r w:rsidRPr="008B0F11">
        <w:rPr>
          <w:rFonts w:asciiTheme="minorHAnsi" w:hAnsiTheme="minorHAnsi"/>
          <w:sz w:val="18"/>
          <w:szCs w:val="18"/>
        </w:rPr>
        <w:t>computing</w:t>
      </w:r>
      <w:proofErr w:type="spellEnd"/>
      <w:r w:rsidRPr="008B0F11">
        <w:rPr>
          <w:rFonts w:asciiTheme="minorHAnsi" w:hAnsiTheme="minorHAnsi"/>
          <w:sz w:val="18"/>
          <w:szCs w:val="18"/>
        </w:rPr>
        <w:t xml:space="preserve">" związany jest z pojęciem wirtualizacji. Na przykładzie arkusza kalkulacyjnego, klient ma możliwość tworzenia arkuszy, nie jest natomiast świadomy gdzie oprogramowanie jest fizycznie zainstalowane, na jakim sprzęcie ani gdzie zapisywane są dane oraz jakie inne usługi są wykorzystywane by dostarczyć tą, którą jest zainteresowany. </w:t>
      </w:r>
      <w:proofErr w:type="spellStart"/>
      <w:r w:rsidRPr="008B0F11">
        <w:rPr>
          <w:rFonts w:asciiTheme="minorHAnsi" w:hAnsiTheme="minorHAnsi"/>
          <w:sz w:val="18"/>
          <w:szCs w:val="18"/>
        </w:rPr>
        <w:t>Cloud</w:t>
      </w:r>
      <w:proofErr w:type="spellEnd"/>
      <w:r w:rsidRPr="008B0F11">
        <w:rPr>
          <w:rFonts w:asciiTheme="minorHAnsi" w:hAnsiTheme="minorHAnsi"/>
          <w:sz w:val="18"/>
          <w:szCs w:val="18"/>
        </w:rPr>
        <w:t xml:space="preserve"> oznacza wirtualną chmurę usług dostępnych dla klienta, w której ukryte są wszelkie szczegóły, których świadomość jest zbędna w korzystaniu z usługi. Idea </w:t>
      </w:r>
      <w:proofErr w:type="spellStart"/>
      <w:r w:rsidRPr="008B0F11">
        <w:rPr>
          <w:rFonts w:asciiTheme="minorHAnsi" w:hAnsiTheme="minorHAnsi"/>
          <w:sz w:val="18"/>
          <w:szCs w:val="18"/>
        </w:rPr>
        <w:t>cloud</w:t>
      </w:r>
      <w:proofErr w:type="spellEnd"/>
      <w:r w:rsidRPr="008B0F11">
        <w:rPr>
          <w:rFonts w:asciiTheme="minorHAnsi" w:hAnsiTheme="minorHAnsi"/>
          <w:sz w:val="18"/>
          <w:szCs w:val="18"/>
        </w:rPr>
        <w:t xml:space="preserve"> </w:t>
      </w:r>
      <w:proofErr w:type="spellStart"/>
      <w:r w:rsidRPr="008B0F11">
        <w:rPr>
          <w:rFonts w:asciiTheme="minorHAnsi" w:hAnsiTheme="minorHAnsi"/>
          <w:sz w:val="18"/>
          <w:szCs w:val="18"/>
        </w:rPr>
        <w:t>computing</w:t>
      </w:r>
      <w:proofErr w:type="spellEnd"/>
      <w:r w:rsidRPr="008B0F11">
        <w:rPr>
          <w:rFonts w:asciiTheme="minorHAnsi" w:hAnsiTheme="minorHAnsi"/>
          <w:sz w:val="18"/>
          <w:szCs w:val="18"/>
        </w:rPr>
        <w:t xml:space="preserve"> polega na działaniu wszystkich aplikacji w Internecie, niezbędne dla użytkownika są jedynie przeglądarka i szybkie łącze internetowe.</w:t>
      </w:r>
    </w:p>
    <w:p w:rsidR="00B97D78" w:rsidRPr="008B0F11" w:rsidRDefault="00B97D78" w:rsidP="00B97D78">
      <w:pPr>
        <w:pStyle w:val="Tekstpodstawowy"/>
        <w:spacing w:after="0"/>
        <w:jc w:val="both"/>
        <w:rPr>
          <w:rFonts w:asciiTheme="minorHAnsi" w:hAnsiTheme="minorHAnsi"/>
          <w:sz w:val="18"/>
          <w:szCs w:val="18"/>
        </w:rPr>
      </w:pPr>
    </w:p>
    <w:p w:rsidR="00B97D78" w:rsidRDefault="00B97D78" w:rsidP="00B97D78">
      <w:pPr>
        <w:pStyle w:val="Tekstpodstawowy"/>
        <w:spacing w:after="0"/>
        <w:jc w:val="both"/>
        <w:rPr>
          <w:rFonts w:asciiTheme="minorHAnsi" w:hAnsiTheme="minorHAnsi"/>
          <w:sz w:val="18"/>
          <w:szCs w:val="18"/>
        </w:rPr>
      </w:pPr>
      <w:proofErr w:type="spellStart"/>
      <w:r w:rsidRPr="008B0F11">
        <w:rPr>
          <w:rFonts w:asciiTheme="minorHAnsi" w:hAnsiTheme="minorHAnsi"/>
          <w:b/>
          <w:bCs/>
          <w:sz w:val="18"/>
          <w:szCs w:val="18"/>
        </w:rPr>
        <w:t>Rich</w:t>
      </w:r>
      <w:proofErr w:type="spellEnd"/>
      <w:r w:rsidRPr="008B0F11">
        <w:rPr>
          <w:rFonts w:asciiTheme="minorHAnsi" w:hAnsiTheme="minorHAnsi"/>
          <w:b/>
          <w:bCs/>
          <w:sz w:val="18"/>
          <w:szCs w:val="18"/>
        </w:rPr>
        <w:t xml:space="preserve"> Internet Application</w:t>
      </w:r>
      <w:r w:rsidRPr="008B0F11">
        <w:rPr>
          <w:rFonts w:asciiTheme="minorHAnsi" w:hAnsiTheme="minorHAnsi"/>
          <w:sz w:val="18"/>
          <w:szCs w:val="18"/>
        </w:rPr>
        <w:t xml:space="preserve"> w skrócie RIA (z ang. bogata aplikacja internetowa) to aplikacja uruchamia zdalnie, na serwerze dostarczyciela, z funkcjonalnością nie odbiegającą od tradycyjnej aplikacji uruchamianych na stacji roboczej (tzw. „desktop-owych”). RIA pobiera większość potrzebnych danych z serwera na początku sesji użytkownika, a następnie przetwarza i wyświetla dane wykorzystując zasoby i moc obliczeniową urządzenia klienta. Przeniesienie na stronę klienta wszystkich operacji logiki prezentacji oraz sprawnego mechanizmu buforowania danych powoduje efektywniejsze wykorzystanie łączy internetowych i zmniejszenie obciążenia serwerów. Kolejne zgłoszenia wysyłane do serwera są wykonywane tylko w przypadku wysyłania danych przez użytkownika. Aplikacje stworzone w oparciu o założenia modelu RIA różnią się od dotychczas spotykanych rozwiązań internetowych głównie: jedno-ekranową prezentacją danych (wszystkie elementy aplikacji są widoczne, zmianie podlegają tylko wyświetlane informacje), brakiem odświeżania zawartości ekranu (wyniki działania użytkownika widoczne są natychmiast bez charakterystycznego dla technologii HTML przeładowywania strony). Dodatkowo użytkownik ma możliwość wprowadzania danych w dowolnie wybranej i wygodnej dla siebie kolejności. Charakterystyczną cechą RIA jest również animowany interfejs zawierający elementy multimedialne (obraz video, dźwięk). </w:t>
      </w:r>
    </w:p>
    <w:p w:rsidR="009B440F" w:rsidRPr="00462268" w:rsidRDefault="009B440F" w:rsidP="009B440F">
      <w:pPr>
        <w:pStyle w:val="NormalnyWeb"/>
        <w:rPr>
          <w:rFonts w:asciiTheme="minorHAnsi" w:hAnsiTheme="minorHAnsi"/>
          <w:sz w:val="18"/>
          <w:szCs w:val="18"/>
        </w:rPr>
      </w:pPr>
      <w:r w:rsidRPr="00462268">
        <w:rPr>
          <w:rFonts w:asciiTheme="minorHAnsi" w:hAnsiTheme="minorHAnsi"/>
          <w:b/>
          <w:sz w:val="18"/>
          <w:szCs w:val="18"/>
        </w:rPr>
        <w:t>Digital Signage –</w:t>
      </w:r>
      <w:r w:rsidRPr="00462268">
        <w:rPr>
          <w:rFonts w:asciiTheme="minorHAnsi" w:hAnsiTheme="minorHAnsi"/>
          <w:i/>
          <w:iCs/>
          <w:sz w:val="18"/>
          <w:szCs w:val="18"/>
        </w:rPr>
        <w:t xml:space="preserve"> lub </w:t>
      </w:r>
      <w:proofErr w:type="spellStart"/>
      <w:r w:rsidRPr="00462268">
        <w:rPr>
          <w:rFonts w:asciiTheme="minorHAnsi" w:hAnsiTheme="minorHAnsi"/>
          <w:i/>
          <w:iCs/>
          <w:sz w:val="18"/>
          <w:szCs w:val="18"/>
        </w:rPr>
        <w:t>digital</w:t>
      </w:r>
      <w:proofErr w:type="spellEnd"/>
      <w:r w:rsidRPr="00462268">
        <w:rPr>
          <w:rFonts w:asciiTheme="minorHAnsi" w:hAnsiTheme="minorHAnsi"/>
          <w:i/>
          <w:iCs/>
          <w:sz w:val="18"/>
          <w:szCs w:val="18"/>
        </w:rPr>
        <w:t xml:space="preserve"> out of </w:t>
      </w:r>
      <w:proofErr w:type="spellStart"/>
      <w:r w:rsidRPr="00462268">
        <w:rPr>
          <w:rFonts w:asciiTheme="minorHAnsi" w:hAnsiTheme="minorHAnsi"/>
          <w:i/>
          <w:iCs/>
          <w:sz w:val="18"/>
          <w:szCs w:val="18"/>
        </w:rPr>
        <w:t>home</w:t>
      </w:r>
      <w:proofErr w:type="spellEnd"/>
      <w:r w:rsidRPr="00462268">
        <w:rPr>
          <w:rFonts w:asciiTheme="minorHAnsi" w:hAnsiTheme="minorHAnsi"/>
          <w:i/>
          <w:iCs/>
          <w:sz w:val="18"/>
          <w:szCs w:val="18"/>
        </w:rPr>
        <w:t xml:space="preserve"> </w:t>
      </w:r>
      <w:r w:rsidRPr="00462268">
        <w:rPr>
          <w:rFonts w:asciiTheme="minorHAnsi" w:hAnsiTheme="minorHAnsi"/>
          <w:sz w:val="18"/>
          <w:szCs w:val="18"/>
        </w:rPr>
        <w:t>(z ang. cyfrow</w:t>
      </w:r>
      <w:r w:rsidR="00462268">
        <w:rPr>
          <w:rFonts w:asciiTheme="minorHAnsi" w:hAnsiTheme="minorHAnsi"/>
          <w:sz w:val="18"/>
          <w:szCs w:val="18"/>
        </w:rPr>
        <w:t>e</w:t>
      </w:r>
      <w:r w:rsidRPr="00462268">
        <w:rPr>
          <w:rFonts w:asciiTheme="minorHAnsi" w:hAnsiTheme="minorHAnsi"/>
          <w:sz w:val="18"/>
          <w:szCs w:val="18"/>
        </w:rPr>
        <w:t xml:space="preserve"> wyjście z domu) Pojęcie obejmuje zintegrowaną formę zarządzania systemem, w skład którego wchodzą wyświetlacze elektroniczne, które prezentują informacje, reklamy i inne wiadomości. </w:t>
      </w:r>
      <w:r w:rsidR="00462268">
        <w:rPr>
          <w:rFonts w:asciiTheme="minorHAnsi" w:hAnsiTheme="minorHAnsi"/>
          <w:sz w:val="18"/>
          <w:szCs w:val="18"/>
        </w:rPr>
        <w:t>C</w:t>
      </w:r>
      <w:r w:rsidRPr="00462268">
        <w:rPr>
          <w:rFonts w:asciiTheme="minorHAnsi" w:hAnsiTheme="minorHAnsi"/>
          <w:sz w:val="18"/>
          <w:szCs w:val="18"/>
        </w:rPr>
        <w:t>elem jest dostarczanie wiadomości kierowanych do konkretnych miejsc, w określonych porach z treścią dopasowaną do lokalizacji wyświetlacza.  Duża i szybka zmienność treści wymaga zarządzania online wyświetlaczami za pomocą</w:t>
      </w:r>
      <w:r w:rsidR="00462268" w:rsidRPr="00462268">
        <w:rPr>
          <w:rFonts w:asciiTheme="minorHAnsi" w:hAnsiTheme="minorHAnsi"/>
          <w:sz w:val="18"/>
          <w:szCs w:val="18"/>
        </w:rPr>
        <w:t xml:space="preserve"> np.</w:t>
      </w:r>
      <w:r w:rsidRPr="00462268">
        <w:rPr>
          <w:rFonts w:asciiTheme="minorHAnsi" w:hAnsiTheme="minorHAnsi"/>
          <w:sz w:val="18"/>
          <w:szCs w:val="18"/>
        </w:rPr>
        <w:t xml:space="preserve"> CMS.</w:t>
      </w:r>
    </w:p>
    <w:p w:rsidR="00B97D78" w:rsidRPr="008B0F11" w:rsidRDefault="00B97D78" w:rsidP="00B97D78">
      <w:pPr>
        <w:pStyle w:val="Tekstpodstawowy"/>
        <w:spacing w:after="0"/>
        <w:jc w:val="both"/>
        <w:rPr>
          <w:rFonts w:asciiTheme="minorHAnsi" w:hAnsiTheme="minorHAnsi"/>
          <w:sz w:val="18"/>
          <w:szCs w:val="18"/>
        </w:rPr>
      </w:pPr>
      <w:r w:rsidRPr="008B0F11">
        <w:rPr>
          <w:rFonts w:asciiTheme="minorHAnsi" w:hAnsiTheme="minorHAnsi"/>
          <w:b/>
          <w:bCs/>
          <w:sz w:val="18"/>
          <w:szCs w:val="18"/>
        </w:rPr>
        <w:t>Program</w:t>
      </w:r>
      <w:r w:rsidRPr="008B0F11">
        <w:rPr>
          <w:rFonts w:asciiTheme="minorHAnsi" w:hAnsiTheme="minorHAnsi"/>
          <w:sz w:val="18"/>
          <w:szCs w:val="18"/>
        </w:rPr>
        <w:t xml:space="preserve"> jest to zespół treści multimedialnych (zdjęcia, muzyka, filmy, dokumenty, dedykowane aplikacje) umieszczonych na wydzielonych obszarach wspólnej kanwy z wykorzystaniem osi czasu. Każdy z obszarów może wyświetlać inną treść w tym samym czasie, a treści mogą się wzajemnie na siebie nakładać i być wzbogacone o dodatkowe efekty wizualizacji. Wraz z upływem czasu, treści mogą pojawiać lub znikać.</w:t>
      </w:r>
    </w:p>
    <w:p w:rsidR="00B97D78" w:rsidRPr="008B0F11" w:rsidRDefault="00B97D78" w:rsidP="00B97D78">
      <w:pPr>
        <w:pStyle w:val="Tekstpodstawowy"/>
        <w:spacing w:after="0"/>
        <w:jc w:val="both"/>
        <w:rPr>
          <w:rFonts w:asciiTheme="minorHAnsi" w:hAnsiTheme="minorHAnsi"/>
          <w:sz w:val="18"/>
          <w:szCs w:val="18"/>
        </w:rPr>
      </w:pPr>
    </w:p>
    <w:p w:rsidR="00B97D78" w:rsidRPr="008B0F11" w:rsidRDefault="00B97D78" w:rsidP="00B97D78">
      <w:pPr>
        <w:pStyle w:val="Tekstpodstawowy"/>
        <w:jc w:val="both"/>
        <w:rPr>
          <w:rFonts w:asciiTheme="minorHAnsi" w:hAnsiTheme="minorHAnsi"/>
          <w:sz w:val="18"/>
          <w:szCs w:val="18"/>
        </w:rPr>
      </w:pPr>
      <w:r w:rsidRPr="008B0F11">
        <w:rPr>
          <w:rFonts w:asciiTheme="minorHAnsi" w:hAnsiTheme="minorHAnsi"/>
          <w:b/>
          <w:bCs/>
          <w:sz w:val="18"/>
          <w:szCs w:val="18"/>
        </w:rPr>
        <w:t xml:space="preserve">Kampania </w:t>
      </w:r>
      <w:r w:rsidRPr="008B0F11">
        <w:rPr>
          <w:rFonts w:asciiTheme="minorHAnsi" w:hAnsiTheme="minorHAnsi"/>
          <w:sz w:val="18"/>
          <w:szCs w:val="18"/>
        </w:rPr>
        <w:t xml:space="preserve">jest to zespół wybranych programów umieszczonych na jednej liście w ustalonej kolejności odtwarzania na </w:t>
      </w:r>
      <w:proofErr w:type="spellStart"/>
      <w:r w:rsidRPr="008B0F11">
        <w:rPr>
          <w:rFonts w:asciiTheme="minorHAnsi" w:hAnsiTheme="minorHAnsi"/>
          <w:sz w:val="18"/>
          <w:szCs w:val="18"/>
        </w:rPr>
        <w:t>infopanelach</w:t>
      </w:r>
      <w:proofErr w:type="spellEnd"/>
      <w:r w:rsidRPr="008B0F11">
        <w:rPr>
          <w:rFonts w:asciiTheme="minorHAnsi" w:hAnsiTheme="minorHAnsi"/>
          <w:sz w:val="18"/>
          <w:szCs w:val="18"/>
        </w:rPr>
        <w:t xml:space="preserve"> lub infokioskach.</w:t>
      </w:r>
    </w:p>
    <w:p w:rsidR="00B97D78" w:rsidRPr="008B0F11" w:rsidRDefault="00B97D78" w:rsidP="00B97D78">
      <w:pPr>
        <w:pStyle w:val="Tekstpodstawowy"/>
        <w:spacing w:after="0"/>
        <w:jc w:val="both"/>
        <w:rPr>
          <w:rFonts w:asciiTheme="minorHAnsi" w:hAnsiTheme="minorHAnsi"/>
          <w:sz w:val="18"/>
          <w:szCs w:val="18"/>
        </w:rPr>
      </w:pPr>
      <w:r w:rsidRPr="008B0F11">
        <w:rPr>
          <w:rFonts w:asciiTheme="minorHAnsi" w:hAnsiTheme="minorHAnsi"/>
          <w:b/>
          <w:bCs/>
          <w:sz w:val="18"/>
          <w:szCs w:val="18"/>
        </w:rPr>
        <w:t>Odbiorca</w:t>
      </w:r>
      <w:r w:rsidRPr="008B0F11">
        <w:rPr>
          <w:rFonts w:asciiTheme="minorHAnsi" w:hAnsiTheme="minorHAnsi"/>
          <w:sz w:val="18"/>
          <w:szCs w:val="18"/>
        </w:rPr>
        <w:t xml:space="preserve"> jest to osoba, do której kierowany jest program informacyjny wyświetlany na </w:t>
      </w:r>
      <w:proofErr w:type="spellStart"/>
      <w:r w:rsidRPr="008B0F11">
        <w:rPr>
          <w:rFonts w:asciiTheme="minorHAnsi" w:hAnsiTheme="minorHAnsi"/>
          <w:sz w:val="18"/>
          <w:szCs w:val="18"/>
        </w:rPr>
        <w:t>infopanelu</w:t>
      </w:r>
      <w:proofErr w:type="spellEnd"/>
      <w:r w:rsidRPr="008B0F11">
        <w:rPr>
          <w:rFonts w:asciiTheme="minorHAnsi" w:hAnsiTheme="minorHAnsi"/>
          <w:sz w:val="18"/>
          <w:szCs w:val="18"/>
        </w:rPr>
        <w:t xml:space="preserve"> lub infokiosku.</w:t>
      </w:r>
    </w:p>
    <w:p w:rsidR="00B97D78" w:rsidRPr="008B0F11" w:rsidRDefault="00B97D78" w:rsidP="00B97D78"/>
    <w:tbl>
      <w:tblPr>
        <w:tblStyle w:val="Tabela-Siatka"/>
        <w:tblW w:w="10773" w:type="dxa"/>
        <w:jc w:val="center"/>
        <w:tblLook w:val="04A0" w:firstRow="1" w:lastRow="0" w:firstColumn="1" w:lastColumn="0" w:noHBand="0" w:noVBand="1"/>
      </w:tblPr>
      <w:tblGrid>
        <w:gridCol w:w="486"/>
        <w:gridCol w:w="2961"/>
        <w:gridCol w:w="707"/>
        <w:gridCol w:w="6619"/>
      </w:tblGrid>
      <w:tr w:rsidR="00B97D78" w:rsidTr="00A05713">
        <w:trPr>
          <w:jc w:val="center"/>
        </w:trPr>
        <w:tc>
          <w:tcPr>
            <w:tcW w:w="486" w:type="dxa"/>
          </w:tcPr>
          <w:p w:rsidR="00B97D78" w:rsidRPr="004D73D4" w:rsidRDefault="00B97D78" w:rsidP="00A05713">
            <w:pPr>
              <w:rPr>
                <w:b/>
              </w:rPr>
            </w:pPr>
            <w:r w:rsidRPr="004D73D4">
              <w:rPr>
                <w:b/>
              </w:rPr>
              <w:t>Lp.</w:t>
            </w:r>
          </w:p>
        </w:tc>
        <w:tc>
          <w:tcPr>
            <w:tcW w:w="2961" w:type="dxa"/>
          </w:tcPr>
          <w:p w:rsidR="00B97D78" w:rsidRPr="004D73D4" w:rsidRDefault="00B97D78" w:rsidP="00A05713">
            <w:pPr>
              <w:rPr>
                <w:b/>
              </w:rPr>
            </w:pPr>
            <w:r w:rsidRPr="004D73D4">
              <w:rPr>
                <w:b/>
              </w:rPr>
              <w:t>Przedmiot</w:t>
            </w:r>
          </w:p>
        </w:tc>
        <w:tc>
          <w:tcPr>
            <w:tcW w:w="707" w:type="dxa"/>
          </w:tcPr>
          <w:p w:rsidR="00B97D78" w:rsidRPr="004D73D4" w:rsidRDefault="00B97D78" w:rsidP="00A05713">
            <w:pPr>
              <w:rPr>
                <w:b/>
              </w:rPr>
            </w:pPr>
            <w:r w:rsidRPr="004D73D4">
              <w:rPr>
                <w:b/>
              </w:rPr>
              <w:t>Ilość</w:t>
            </w:r>
          </w:p>
        </w:tc>
        <w:tc>
          <w:tcPr>
            <w:tcW w:w="6619" w:type="dxa"/>
          </w:tcPr>
          <w:p w:rsidR="00B97D78" w:rsidRPr="004D73D4" w:rsidRDefault="00B97D78" w:rsidP="00A05713">
            <w:pPr>
              <w:rPr>
                <w:b/>
              </w:rPr>
            </w:pPr>
            <w:r w:rsidRPr="004D73D4">
              <w:rPr>
                <w:b/>
              </w:rPr>
              <w:t>Wymagane parametry / funkcjonalność / opis</w:t>
            </w:r>
          </w:p>
        </w:tc>
      </w:tr>
      <w:tr w:rsidR="00B97D78" w:rsidTr="00A05713">
        <w:trPr>
          <w:jc w:val="center"/>
        </w:trPr>
        <w:tc>
          <w:tcPr>
            <w:tcW w:w="486" w:type="dxa"/>
          </w:tcPr>
          <w:p w:rsidR="00B97D78" w:rsidRPr="001C02BD" w:rsidRDefault="00B97D78" w:rsidP="00A05713">
            <w:pPr>
              <w:rPr>
                <w:b/>
                <w:sz w:val="18"/>
                <w:szCs w:val="18"/>
              </w:rPr>
            </w:pPr>
            <w:r w:rsidRPr="001C02BD">
              <w:rPr>
                <w:b/>
                <w:sz w:val="18"/>
                <w:szCs w:val="18"/>
              </w:rPr>
              <w:t>1.</w:t>
            </w:r>
          </w:p>
        </w:tc>
        <w:tc>
          <w:tcPr>
            <w:tcW w:w="2961" w:type="dxa"/>
          </w:tcPr>
          <w:p w:rsidR="00B97D78" w:rsidRPr="001C02BD" w:rsidRDefault="00B97D78" w:rsidP="00A05713">
            <w:pPr>
              <w:rPr>
                <w:b/>
                <w:sz w:val="18"/>
                <w:szCs w:val="18"/>
              </w:rPr>
            </w:pPr>
            <w:r w:rsidRPr="001C02BD">
              <w:rPr>
                <w:b/>
                <w:sz w:val="18"/>
                <w:szCs w:val="18"/>
              </w:rPr>
              <w:t>Infokiosk</w:t>
            </w:r>
            <w:r>
              <w:rPr>
                <w:b/>
                <w:sz w:val="18"/>
                <w:szCs w:val="18"/>
              </w:rPr>
              <w:t xml:space="preserve"> Typ 1</w:t>
            </w:r>
          </w:p>
        </w:tc>
        <w:tc>
          <w:tcPr>
            <w:tcW w:w="707" w:type="dxa"/>
          </w:tcPr>
          <w:p w:rsidR="00B97D78" w:rsidRPr="001C02BD" w:rsidRDefault="00B97D78" w:rsidP="00A05713">
            <w:pPr>
              <w:jc w:val="center"/>
              <w:rPr>
                <w:b/>
                <w:sz w:val="18"/>
                <w:szCs w:val="18"/>
              </w:rPr>
            </w:pPr>
            <w:r w:rsidRPr="001C02BD">
              <w:rPr>
                <w:b/>
                <w:sz w:val="18"/>
                <w:szCs w:val="18"/>
              </w:rPr>
              <w:t>7 szt.</w:t>
            </w:r>
          </w:p>
        </w:tc>
        <w:tc>
          <w:tcPr>
            <w:tcW w:w="6619" w:type="dxa"/>
          </w:tcPr>
          <w:p w:rsidR="00B97D78" w:rsidRPr="00A90ED5" w:rsidRDefault="00B97D78" w:rsidP="00A05713">
            <w:pPr>
              <w:rPr>
                <w:rFonts w:cs="Arial"/>
                <w:sz w:val="18"/>
                <w:szCs w:val="18"/>
              </w:rPr>
            </w:pPr>
            <w:r w:rsidRPr="004D73D4">
              <w:rPr>
                <w:b/>
                <w:sz w:val="18"/>
                <w:szCs w:val="18"/>
              </w:rPr>
              <w:t>Monitor</w:t>
            </w:r>
            <w:r w:rsidRPr="004D73D4">
              <w:rPr>
                <w:b/>
                <w:sz w:val="18"/>
                <w:szCs w:val="18"/>
              </w:rPr>
              <w:br/>
            </w:r>
            <w:r w:rsidRPr="004D73D4">
              <w:rPr>
                <w:rFonts w:cs="Arial"/>
                <w:sz w:val="18"/>
                <w:szCs w:val="18"/>
              </w:rPr>
              <w:t xml:space="preserve">Typ ekranu : </w:t>
            </w:r>
            <w:r w:rsidRPr="004D73D4">
              <w:rPr>
                <w:rFonts w:eastAsia="ArialMT" w:cs="Arial"/>
                <w:sz w:val="18"/>
                <w:szCs w:val="18"/>
              </w:rPr>
              <w:t>LCD przekątna 19''</w:t>
            </w:r>
            <w:r w:rsidRPr="004D73D4">
              <w:rPr>
                <w:rFonts w:eastAsia="ArialMT" w:cs="Arial"/>
                <w:sz w:val="18"/>
                <w:szCs w:val="18"/>
              </w:rPr>
              <w:br/>
            </w:r>
            <w:r w:rsidRPr="004D73D4">
              <w:rPr>
                <w:rFonts w:cs="Arial"/>
                <w:sz w:val="18"/>
                <w:szCs w:val="18"/>
              </w:rPr>
              <w:t xml:space="preserve">Panel dotykowy : </w:t>
            </w:r>
            <w:r w:rsidRPr="004D73D4">
              <w:rPr>
                <w:rFonts w:eastAsia="ArialMT" w:cs="Arial"/>
                <w:sz w:val="18"/>
                <w:szCs w:val="18"/>
              </w:rPr>
              <w:t>rezystancyjny 5-przewodowy z powłoką antyrefleksyjną</w:t>
            </w:r>
            <w:r w:rsidRPr="004D73D4">
              <w:rPr>
                <w:rFonts w:cs="Arial"/>
                <w:sz w:val="18"/>
                <w:szCs w:val="18"/>
              </w:rPr>
              <w:t xml:space="preserve"> </w:t>
            </w:r>
            <w:r>
              <w:rPr>
                <w:rFonts w:cs="Arial"/>
                <w:sz w:val="18"/>
                <w:szCs w:val="18"/>
              </w:rPr>
              <w:br/>
            </w:r>
            <w:r w:rsidRPr="00A90ED5">
              <w:rPr>
                <w:rFonts w:cs="Arial"/>
                <w:sz w:val="18"/>
                <w:szCs w:val="18"/>
              </w:rPr>
              <w:t>Kontrast : 1000:1</w:t>
            </w:r>
            <w:r w:rsidRPr="00A90ED5">
              <w:rPr>
                <w:rFonts w:cs="Arial"/>
                <w:sz w:val="18"/>
                <w:szCs w:val="18"/>
              </w:rPr>
              <w:br/>
              <w:t>Kąt oglądania : poziomo 160°, pionowo 160°</w:t>
            </w:r>
            <w:r w:rsidRPr="004D73D4">
              <w:rPr>
                <w:rFonts w:cs="Arial"/>
                <w:sz w:val="18"/>
                <w:szCs w:val="18"/>
              </w:rPr>
              <w:br/>
            </w:r>
            <w:r w:rsidRPr="00A90ED5">
              <w:rPr>
                <w:rFonts w:cs="Arial"/>
                <w:sz w:val="18"/>
                <w:szCs w:val="18"/>
              </w:rPr>
              <w:t>Czas reakcji : 5 ms</w:t>
            </w:r>
          </w:p>
          <w:p w:rsidR="00B97D78" w:rsidRPr="00A90ED5" w:rsidRDefault="00B97D78" w:rsidP="00A05713">
            <w:pPr>
              <w:rPr>
                <w:rFonts w:cs="Arial"/>
                <w:sz w:val="18"/>
                <w:szCs w:val="18"/>
              </w:rPr>
            </w:pPr>
            <w:r w:rsidRPr="00A90ED5">
              <w:rPr>
                <w:rFonts w:cs="Arial"/>
                <w:sz w:val="18"/>
                <w:szCs w:val="18"/>
              </w:rPr>
              <w:t>Jaskrawość : 250 cd/m2</w:t>
            </w:r>
            <w:r w:rsidRPr="00A90ED5">
              <w:rPr>
                <w:rFonts w:cs="Arial"/>
                <w:sz w:val="18"/>
                <w:szCs w:val="18"/>
              </w:rPr>
              <w:br/>
              <w:t>Liczba kolorów : 16,2 mln.</w:t>
            </w:r>
            <w:r w:rsidRPr="00A90ED5">
              <w:rPr>
                <w:rFonts w:cs="Arial"/>
                <w:sz w:val="18"/>
                <w:szCs w:val="18"/>
              </w:rPr>
              <w:br/>
              <w:t>Rozdzielczość : 1280x1024</w:t>
            </w:r>
          </w:p>
          <w:p w:rsidR="00B97D78" w:rsidRPr="00A90ED5" w:rsidRDefault="00B97D78" w:rsidP="00A05713">
            <w:pPr>
              <w:rPr>
                <w:rFonts w:cs="Arial"/>
                <w:sz w:val="18"/>
                <w:szCs w:val="18"/>
              </w:rPr>
            </w:pPr>
            <w:r w:rsidRPr="00A90ED5">
              <w:rPr>
                <w:rFonts w:cs="Arial"/>
                <w:b/>
                <w:sz w:val="18"/>
                <w:szCs w:val="18"/>
              </w:rPr>
              <w:t>Klawiatura</w:t>
            </w:r>
            <w:r w:rsidRPr="00A90ED5">
              <w:rPr>
                <w:rFonts w:cs="Arial"/>
                <w:sz w:val="18"/>
                <w:szCs w:val="18"/>
              </w:rPr>
              <w:br/>
              <w:t>Materiał : Stal nierdzewna</w:t>
            </w:r>
            <w:r w:rsidRPr="00A90ED5">
              <w:rPr>
                <w:rFonts w:cs="Arial"/>
                <w:sz w:val="18"/>
                <w:szCs w:val="18"/>
              </w:rPr>
              <w:br/>
              <w:t>Urządzenie wskazujące : Trackball ze stali nierdzewnej</w:t>
            </w:r>
          </w:p>
          <w:p w:rsidR="00B97D78" w:rsidRDefault="00B97D78" w:rsidP="00A05713">
            <w:pPr>
              <w:rPr>
                <w:rFonts w:cs="Arial"/>
                <w:sz w:val="18"/>
                <w:szCs w:val="18"/>
              </w:rPr>
            </w:pPr>
            <w:r w:rsidRPr="00A90ED5">
              <w:rPr>
                <w:rFonts w:cs="Arial"/>
                <w:sz w:val="18"/>
                <w:szCs w:val="18"/>
              </w:rPr>
              <w:t>Trwałość : min. 2 000 000 naciśnięć</w:t>
            </w:r>
            <w:r w:rsidRPr="00A90ED5">
              <w:rPr>
                <w:rFonts w:cs="Arial"/>
                <w:sz w:val="18"/>
                <w:szCs w:val="18"/>
              </w:rPr>
              <w:br/>
            </w:r>
            <w:r w:rsidRPr="00A90ED5">
              <w:rPr>
                <w:rFonts w:cs="Arial"/>
                <w:sz w:val="18"/>
                <w:szCs w:val="18"/>
              </w:rPr>
              <w:lastRenderedPageBreak/>
              <w:t>Szczelność : Odporna na kurz i płyny (</w:t>
            </w:r>
            <w:r>
              <w:rPr>
                <w:rFonts w:cs="Arial"/>
                <w:sz w:val="18"/>
                <w:szCs w:val="18"/>
              </w:rPr>
              <w:t xml:space="preserve">minimum </w:t>
            </w:r>
            <w:r w:rsidRPr="00A90ED5">
              <w:rPr>
                <w:rFonts w:cs="Arial"/>
                <w:sz w:val="18"/>
                <w:szCs w:val="18"/>
              </w:rPr>
              <w:t>IP 65)</w:t>
            </w:r>
            <w:r w:rsidRPr="00A90ED5">
              <w:rPr>
                <w:rFonts w:cs="Arial"/>
                <w:sz w:val="18"/>
                <w:szCs w:val="18"/>
              </w:rPr>
              <w:br/>
              <w:t>Układ klawiszy : Amerykański (QWERTY), bez klawiszy funkcyjnych</w:t>
            </w:r>
          </w:p>
          <w:p w:rsidR="00B97D78" w:rsidRPr="004228DB" w:rsidRDefault="00B97D78" w:rsidP="00A05713">
            <w:pPr>
              <w:rPr>
                <w:rFonts w:eastAsia="DejaVu Sans" w:cs="Arial"/>
                <w:b/>
                <w:kern w:val="1"/>
                <w:sz w:val="18"/>
                <w:szCs w:val="18"/>
                <w:lang w:eastAsia="hi-IN" w:bidi="hi-IN"/>
              </w:rPr>
            </w:pPr>
            <w:r w:rsidRPr="004228DB">
              <w:rPr>
                <w:rFonts w:eastAsia="DejaVu Sans" w:cs="Arial"/>
                <w:b/>
                <w:kern w:val="1"/>
                <w:sz w:val="18"/>
                <w:szCs w:val="18"/>
                <w:lang w:eastAsia="hi-IN" w:bidi="hi-IN"/>
              </w:rPr>
              <w:t>Komputer</w:t>
            </w:r>
          </w:p>
          <w:p w:rsidR="00AC2097"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 xml:space="preserve">Typ : Komputer stacjonarny. </w:t>
            </w:r>
          </w:p>
          <w:p w:rsidR="00B97D78" w:rsidRPr="002E7C78" w:rsidRDefault="00B97D78" w:rsidP="00A05713">
            <w:pPr>
              <w:rPr>
                <w:rFonts w:eastAsia="DejaVu Sans" w:cs="Arial"/>
                <w:b/>
                <w:kern w:val="1"/>
                <w:sz w:val="18"/>
                <w:szCs w:val="18"/>
                <w:u w:val="single"/>
                <w:lang w:eastAsia="hi-IN" w:bidi="hi-IN"/>
              </w:rPr>
            </w:pPr>
            <w:r w:rsidRPr="002E7C78">
              <w:rPr>
                <w:rFonts w:eastAsia="DejaVu Sans" w:cs="Arial"/>
                <w:b/>
                <w:kern w:val="1"/>
                <w:sz w:val="18"/>
                <w:szCs w:val="18"/>
                <w:u w:val="single"/>
                <w:lang w:eastAsia="hi-IN" w:bidi="hi-IN"/>
              </w:rPr>
              <w:t>W ofercie wymagane jest podanie modelu, symbolu oraz producenta</w:t>
            </w:r>
          </w:p>
          <w:p w:rsidR="00B97D78" w:rsidRPr="00C361F2"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Zastosowanie : Komputer będzie wykorzystywany dla potrzeb aplikacji biurowych, aplikacji edukacyjnych, aplikacji obliczeniowych, dostępu do Internetu oraz poczty elektronicznej, jako lokalna baza danych</w:t>
            </w:r>
            <w:r w:rsidR="00AC2097">
              <w:rPr>
                <w:rFonts w:eastAsia="DejaVu Sans" w:cs="Arial"/>
                <w:kern w:val="1"/>
                <w:sz w:val="18"/>
                <w:szCs w:val="18"/>
                <w:lang w:eastAsia="hi-IN" w:bidi="hi-IN"/>
              </w:rPr>
              <w:t>.</w:t>
            </w:r>
          </w:p>
          <w:p w:rsidR="00B97D78" w:rsidRPr="00C361F2"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 xml:space="preserve">Procesor/ wydajność obliczeniowa : Procesor klasy x86, zaprojektowany do pracy w komputerach stacjonarnych. powinien osiągać w teście wydajności </w:t>
            </w:r>
            <w:proofErr w:type="spellStart"/>
            <w:r w:rsidRPr="00C361F2">
              <w:rPr>
                <w:rFonts w:eastAsia="DejaVu Sans" w:cs="Arial"/>
                <w:kern w:val="1"/>
                <w:sz w:val="18"/>
                <w:szCs w:val="18"/>
                <w:lang w:eastAsia="hi-IN" w:bidi="hi-IN"/>
              </w:rPr>
              <w:t>PassMark</w:t>
            </w:r>
            <w:proofErr w:type="spellEnd"/>
            <w:r w:rsidRPr="00C361F2">
              <w:rPr>
                <w:rFonts w:eastAsia="DejaVu Sans" w:cs="Arial"/>
                <w:kern w:val="1"/>
                <w:sz w:val="18"/>
                <w:szCs w:val="18"/>
                <w:lang w:eastAsia="hi-IN" w:bidi="hi-IN"/>
              </w:rPr>
              <w:t xml:space="preserve"> </w:t>
            </w:r>
            <w:proofErr w:type="spellStart"/>
            <w:r w:rsidRPr="00C361F2">
              <w:rPr>
                <w:rFonts w:eastAsia="DejaVu Sans" w:cs="Arial"/>
                <w:kern w:val="1"/>
                <w:sz w:val="18"/>
                <w:szCs w:val="18"/>
                <w:lang w:eastAsia="hi-IN" w:bidi="hi-IN"/>
              </w:rPr>
              <w:t>PerformanceTest</w:t>
            </w:r>
            <w:proofErr w:type="spellEnd"/>
            <w:r w:rsidRPr="00C361F2">
              <w:rPr>
                <w:rFonts w:eastAsia="DejaVu Sans" w:cs="Arial"/>
                <w:kern w:val="1"/>
                <w:sz w:val="18"/>
                <w:szCs w:val="18"/>
                <w:lang w:eastAsia="hi-IN" w:bidi="hi-IN"/>
              </w:rPr>
              <w:t xml:space="preserve"> (wynik dostępny: http://www.passmark.com/products/pt.htm) co najmniej wynik 4</w:t>
            </w:r>
            <w:r w:rsidR="00E80F8F">
              <w:rPr>
                <w:rFonts w:eastAsia="DejaVu Sans" w:cs="Arial"/>
                <w:kern w:val="1"/>
                <w:sz w:val="18"/>
                <w:szCs w:val="18"/>
                <w:lang w:eastAsia="hi-IN" w:bidi="hi-IN"/>
              </w:rPr>
              <w:t>820</w:t>
            </w:r>
            <w:r w:rsidRPr="00C361F2">
              <w:rPr>
                <w:rFonts w:eastAsia="DejaVu Sans" w:cs="Arial"/>
                <w:kern w:val="1"/>
                <w:sz w:val="18"/>
                <w:szCs w:val="18"/>
                <w:lang w:eastAsia="hi-IN" w:bidi="hi-IN"/>
              </w:rPr>
              <w:t xml:space="preserve"> punktów </w:t>
            </w:r>
            <w:proofErr w:type="spellStart"/>
            <w:r w:rsidRPr="00C361F2">
              <w:rPr>
                <w:rFonts w:eastAsia="DejaVu Sans" w:cs="Arial"/>
                <w:kern w:val="1"/>
                <w:sz w:val="18"/>
                <w:szCs w:val="18"/>
                <w:lang w:eastAsia="hi-IN" w:bidi="hi-IN"/>
              </w:rPr>
              <w:t>Passmark</w:t>
            </w:r>
            <w:proofErr w:type="spellEnd"/>
            <w:r w:rsidRPr="00C361F2">
              <w:rPr>
                <w:rFonts w:eastAsia="DejaVu Sans" w:cs="Arial"/>
                <w:kern w:val="1"/>
                <w:sz w:val="18"/>
                <w:szCs w:val="18"/>
                <w:lang w:eastAsia="hi-IN" w:bidi="hi-IN"/>
              </w:rPr>
              <w:t xml:space="preserve"> CPU Mark </w:t>
            </w:r>
            <w:r w:rsidR="00E80F8F">
              <w:rPr>
                <w:rFonts w:eastAsia="DejaVu Sans" w:cs="Arial"/>
                <w:kern w:val="1"/>
                <w:sz w:val="18"/>
                <w:szCs w:val="18"/>
                <w:lang w:eastAsia="hi-IN" w:bidi="hi-IN"/>
              </w:rPr>
              <w:t xml:space="preserve">, </w:t>
            </w:r>
            <w:r w:rsidRPr="00C361F2">
              <w:rPr>
                <w:rFonts w:eastAsia="DejaVu Sans" w:cs="Arial"/>
                <w:kern w:val="1"/>
                <w:sz w:val="18"/>
                <w:szCs w:val="18"/>
                <w:lang w:eastAsia="hi-IN" w:bidi="hi-IN"/>
              </w:rPr>
              <w:t xml:space="preserve">Pamięć operacyjna RAM : </w:t>
            </w:r>
            <w:r w:rsidR="00C91872" w:rsidRPr="00AC2097">
              <w:rPr>
                <w:rFonts w:eastAsia="DejaVu Sans" w:cs="Arial"/>
                <w:kern w:val="1"/>
                <w:sz w:val="18"/>
                <w:szCs w:val="18"/>
                <w:lang w:eastAsia="hi-IN" w:bidi="hi-IN"/>
              </w:rPr>
              <w:t xml:space="preserve">4 </w:t>
            </w:r>
            <w:r w:rsidRPr="00AC2097">
              <w:rPr>
                <w:rFonts w:eastAsia="DejaVu Sans" w:cs="Arial"/>
                <w:kern w:val="1"/>
                <w:sz w:val="18"/>
                <w:szCs w:val="18"/>
                <w:lang w:eastAsia="hi-IN" w:bidi="hi-IN"/>
              </w:rPr>
              <w:t>GB</w:t>
            </w:r>
            <w:r w:rsidRPr="00C361F2">
              <w:rPr>
                <w:rFonts w:eastAsia="DejaVu Sans" w:cs="Arial"/>
                <w:kern w:val="1"/>
                <w:sz w:val="18"/>
                <w:szCs w:val="18"/>
                <w:lang w:eastAsia="hi-IN" w:bidi="hi-IN"/>
              </w:rPr>
              <w:t xml:space="preserve"> (1x2048MB) DDR3 1600MHz non-ECC możliwość rozbudowy do min 16GB, min. dwa </w:t>
            </w:r>
            <w:proofErr w:type="spellStart"/>
            <w:r w:rsidRPr="00C361F2">
              <w:rPr>
                <w:rFonts w:eastAsia="DejaVu Sans" w:cs="Arial"/>
                <w:kern w:val="1"/>
                <w:sz w:val="18"/>
                <w:szCs w:val="18"/>
                <w:lang w:eastAsia="hi-IN" w:bidi="hi-IN"/>
              </w:rPr>
              <w:t>sloty</w:t>
            </w:r>
            <w:proofErr w:type="spellEnd"/>
            <w:r w:rsidRPr="00C361F2">
              <w:rPr>
                <w:rFonts w:eastAsia="DejaVu Sans" w:cs="Arial"/>
                <w:kern w:val="1"/>
                <w:sz w:val="18"/>
                <w:szCs w:val="18"/>
                <w:lang w:eastAsia="hi-IN" w:bidi="hi-IN"/>
              </w:rPr>
              <w:t xml:space="preserve"> wolne</w:t>
            </w:r>
          </w:p>
          <w:p w:rsidR="00B97D78" w:rsidRPr="00C361F2"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 xml:space="preserve">Parametry </w:t>
            </w:r>
            <w:r w:rsidR="00CD5AA3" w:rsidRPr="00C361F2">
              <w:rPr>
                <w:rFonts w:eastAsia="DejaVu Sans" w:cs="Arial"/>
                <w:kern w:val="1"/>
                <w:sz w:val="18"/>
                <w:szCs w:val="18"/>
                <w:lang w:eastAsia="hi-IN" w:bidi="hi-IN"/>
              </w:rPr>
              <w:t>pamięci</w:t>
            </w:r>
            <w:r w:rsidRPr="00C361F2">
              <w:rPr>
                <w:rFonts w:eastAsia="DejaVu Sans" w:cs="Arial"/>
                <w:kern w:val="1"/>
                <w:sz w:val="18"/>
                <w:szCs w:val="18"/>
                <w:lang w:eastAsia="hi-IN" w:bidi="hi-IN"/>
              </w:rPr>
              <w:t xml:space="preserve"> masowej : Min. 500 GB SATA III 7200 obr./min</w:t>
            </w:r>
          </w:p>
          <w:p w:rsidR="00B97D78" w:rsidRPr="00C361F2"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 xml:space="preserve">Wydajność grafiki : Zintegrowana w procesorze z możliwością dynamicznego przydzielenia pamięci systemowej, ze sprzętowym wsparciem dla DirectX 10.1, </w:t>
            </w:r>
            <w:proofErr w:type="spellStart"/>
            <w:r w:rsidRPr="00C361F2">
              <w:rPr>
                <w:rFonts w:eastAsia="DejaVu Sans" w:cs="Arial"/>
                <w:kern w:val="1"/>
                <w:sz w:val="18"/>
                <w:szCs w:val="18"/>
                <w:lang w:eastAsia="hi-IN" w:bidi="hi-IN"/>
              </w:rPr>
              <w:t>Shader</w:t>
            </w:r>
            <w:proofErr w:type="spellEnd"/>
            <w:r w:rsidRPr="00C361F2">
              <w:rPr>
                <w:rFonts w:eastAsia="DejaVu Sans" w:cs="Arial"/>
                <w:kern w:val="1"/>
                <w:sz w:val="18"/>
                <w:szCs w:val="18"/>
                <w:lang w:eastAsia="hi-IN" w:bidi="hi-IN"/>
              </w:rPr>
              <w:t xml:space="preserve"> 4.1 posiadająca min. 12EU (Graphics </w:t>
            </w:r>
            <w:proofErr w:type="spellStart"/>
            <w:r w:rsidRPr="00C361F2">
              <w:rPr>
                <w:rFonts w:eastAsia="DejaVu Sans" w:cs="Arial"/>
                <w:kern w:val="1"/>
                <w:sz w:val="18"/>
                <w:szCs w:val="18"/>
                <w:lang w:eastAsia="hi-IN" w:bidi="hi-IN"/>
              </w:rPr>
              <w:t>Execution</w:t>
            </w:r>
            <w:proofErr w:type="spellEnd"/>
            <w:r w:rsidRPr="00C361F2">
              <w:rPr>
                <w:rFonts w:eastAsia="DejaVu Sans" w:cs="Arial"/>
                <w:kern w:val="1"/>
                <w:sz w:val="18"/>
                <w:szCs w:val="18"/>
                <w:lang w:eastAsia="hi-IN" w:bidi="hi-IN"/>
              </w:rPr>
              <w:t xml:space="preserve"> </w:t>
            </w:r>
            <w:proofErr w:type="spellStart"/>
            <w:r w:rsidRPr="00C361F2">
              <w:rPr>
                <w:rFonts w:eastAsia="DejaVu Sans" w:cs="Arial"/>
                <w:kern w:val="1"/>
                <w:sz w:val="18"/>
                <w:szCs w:val="18"/>
                <w:lang w:eastAsia="hi-IN" w:bidi="hi-IN"/>
              </w:rPr>
              <w:t>Units</w:t>
            </w:r>
            <w:proofErr w:type="spellEnd"/>
            <w:r w:rsidRPr="00C361F2">
              <w:rPr>
                <w:rFonts w:eastAsia="DejaVu Sans" w:cs="Arial"/>
                <w:kern w:val="1"/>
                <w:sz w:val="18"/>
                <w:szCs w:val="18"/>
                <w:lang w:eastAsia="hi-IN" w:bidi="hi-IN"/>
              </w:rPr>
              <w:t xml:space="preserve">) oraz Dual HD HW </w:t>
            </w:r>
            <w:proofErr w:type="spellStart"/>
            <w:r w:rsidRPr="00C361F2">
              <w:rPr>
                <w:rFonts w:eastAsia="DejaVu Sans" w:cs="Arial"/>
                <w:kern w:val="1"/>
                <w:sz w:val="18"/>
                <w:szCs w:val="18"/>
                <w:lang w:eastAsia="hi-IN" w:bidi="hi-IN"/>
              </w:rPr>
              <w:t>Decode</w:t>
            </w:r>
            <w:proofErr w:type="spellEnd"/>
          </w:p>
          <w:p w:rsidR="00B97D78" w:rsidRPr="00C361F2" w:rsidRDefault="00B97D78" w:rsidP="00A05713">
            <w:pPr>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Wyposażenie multimedialne : Min 24-bitowa Karta dźwiękowa zintegrowana z płytą główną, zgodna z High Definition,  </w:t>
            </w:r>
          </w:p>
          <w:p w:rsidR="00B97D78" w:rsidRPr="00C361F2"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Porty słuchawek i mikrofonu na przednim oraz na tylnym panelu obudowy.</w:t>
            </w:r>
          </w:p>
          <w:p w:rsidR="002A0860" w:rsidRDefault="002A0860" w:rsidP="00A05713">
            <w:pPr>
              <w:rPr>
                <w:rFonts w:eastAsia="DejaVu Sans" w:cs="Arial"/>
                <w:kern w:val="1"/>
                <w:sz w:val="18"/>
                <w:szCs w:val="18"/>
                <w:lang w:eastAsia="hi-IN" w:bidi="hi-IN"/>
              </w:rPr>
            </w:pPr>
            <w:r w:rsidRPr="00AF6EDF">
              <w:rPr>
                <w:rFonts w:eastAsia="DejaVu Sans" w:cs="Arial"/>
                <w:b/>
                <w:kern w:val="1"/>
                <w:sz w:val="18"/>
                <w:szCs w:val="18"/>
                <w:lang w:eastAsia="hi-IN" w:bidi="hi-IN"/>
              </w:rPr>
              <w:t>Ergonomia :</w:t>
            </w:r>
            <w:r w:rsidRPr="00AF6EDF">
              <w:rPr>
                <w:rFonts w:eastAsia="DejaVu Sans" w:cs="Arial"/>
                <w:kern w:val="1"/>
                <w:sz w:val="18"/>
                <w:szCs w:val="18"/>
                <w:lang w:eastAsia="hi-IN" w:bidi="hi-IN"/>
              </w:rPr>
              <w:t xml:space="preserve"> Głośność jednostki centralnej mierzona zgodnie z normą ISO 7779 oraz wykazana zgodnie z normą ISO 9296 wynosząca maksymalnie 2</w:t>
            </w:r>
            <w:r w:rsidR="008E3EC1">
              <w:rPr>
                <w:rFonts w:eastAsia="DejaVu Sans" w:cs="Arial"/>
                <w:kern w:val="1"/>
                <w:sz w:val="18"/>
                <w:szCs w:val="18"/>
                <w:lang w:eastAsia="hi-IN" w:bidi="hi-IN"/>
              </w:rPr>
              <w:t>5</w:t>
            </w:r>
            <w:r w:rsidRPr="00AF6EDF">
              <w:rPr>
                <w:rFonts w:eastAsia="DejaVu Sans" w:cs="Arial"/>
                <w:kern w:val="1"/>
                <w:sz w:val="18"/>
                <w:szCs w:val="18"/>
                <w:lang w:eastAsia="hi-IN" w:bidi="hi-IN"/>
              </w:rPr>
              <w:t xml:space="preserve"> </w:t>
            </w:r>
            <w:proofErr w:type="spellStart"/>
            <w:r w:rsidRPr="00AF6EDF">
              <w:rPr>
                <w:rFonts w:eastAsia="DejaVu Sans" w:cs="Arial"/>
                <w:kern w:val="1"/>
                <w:sz w:val="18"/>
                <w:szCs w:val="18"/>
                <w:lang w:eastAsia="hi-IN" w:bidi="hi-IN"/>
              </w:rPr>
              <w:t>dB</w:t>
            </w:r>
            <w:proofErr w:type="spellEnd"/>
            <w:r w:rsidRPr="00AF6EDF">
              <w:rPr>
                <w:rFonts w:eastAsia="DejaVu Sans" w:cs="Arial"/>
                <w:kern w:val="1"/>
                <w:sz w:val="18"/>
                <w:szCs w:val="18"/>
                <w:lang w:eastAsia="hi-IN" w:bidi="hi-IN"/>
              </w:rPr>
              <w:t xml:space="preserve"> </w:t>
            </w:r>
          </w:p>
          <w:p w:rsidR="00B97D78" w:rsidRPr="002A0860" w:rsidRDefault="00B97D78" w:rsidP="00A05713">
            <w:pPr>
              <w:rPr>
                <w:rFonts w:eastAsia="DejaVu Sans" w:cs="Arial"/>
                <w:b/>
                <w:kern w:val="1"/>
                <w:sz w:val="18"/>
                <w:szCs w:val="18"/>
                <w:lang w:eastAsia="hi-IN" w:bidi="hi-IN"/>
              </w:rPr>
            </w:pPr>
            <w:r w:rsidRPr="002A0860">
              <w:rPr>
                <w:rFonts w:eastAsia="DejaVu Sans" w:cs="Arial"/>
                <w:b/>
                <w:kern w:val="1"/>
                <w:sz w:val="18"/>
                <w:szCs w:val="18"/>
                <w:lang w:eastAsia="hi-IN" w:bidi="hi-IN"/>
              </w:rPr>
              <w:t xml:space="preserve">Obudowa : </w:t>
            </w:r>
          </w:p>
          <w:p w:rsidR="00B97D78" w:rsidRPr="00C361F2" w:rsidRDefault="00B97D78" w:rsidP="00A05713">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Małogabarytowa typu small form </w:t>
            </w:r>
            <w:proofErr w:type="spellStart"/>
            <w:r w:rsidRPr="00C361F2">
              <w:rPr>
                <w:rFonts w:eastAsia="DejaVu Sans" w:cs="Arial"/>
                <w:kern w:val="1"/>
                <w:sz w:val="18"/>
                <w:szCs w:val="18"/>
                <w:lang w:eastAsia="hi-IN" w:bidi="hi-IN"/>
              </w:rPr>
              <w:t>factor</w:t>
            </w:r>
            <w:proofErr w:type="spellEnd"/>
            <w:r w:rsidRPr="00C361F2">
              <w:rPr>
                <w:rFonts w:eastAsia="DejaVu Sans" w:cs="Arial"/>
                <w:kern w:val="1"/>
                <w:sz w:val="18"/>
                <w:szCs w:val="18"/>
                <w:lang w:eastAsia="hi-IN" w:bidi="hi-IN"/>
              </w:rPr>
              <w:t>, umożliwiająca pracę w pionie ja</w:t>
            </w:r>
            <w:r w:rsidR="00B36A06">
              <w:rPr>
                <w:rFonts w:eastAsia="DejaVu Sans" w:cs="Arial"/>
                <w:kern w:val="1"/>
                <w:sz w:val="18"/>
                <w:szCs w:val="18"/>
                <w:lang w:eastAsia="hi-IN" w:bidi="hi-IN"/>
              </w:rPr>
              <w:t>k</w:t>
            </w:r>
            <w:r w:rsidRPr="00C361F2">
              <w:rPr>
                <w:rFonts w:eastAsia="DejaVu Sans" w:cs="Arial"/>
                <w:kern w:val="1"/>
                <w:sz w:val="18"/>
                <w:szCs w:val="18"/>
                <w:lang w:eastAsia="hi-IN" w:bidi="hi-IN"/>
              </w:rPr>
              <w:t xml:space="preserve"> i w poziomie,  z obsługą kart PCI Express wyłącznie o niskim profilu, fabrycznie przystosowana do pracy w układzie pionowym i poziomym wyposażona w min. 2 kieszenie: 1 </w:t>
            </w:r>
            <w:proofErr w:type="spellStart"/>
            <w:r w:rsidRPr="00C361F2">
              <w:rPr>
                <w:rFonts w:eastAsia="DejaVu Sans" w:cs="Arial"/>
                <w:kern w:val="1"/>
                <w:sz w:val="18"/>
                <w:szCs w:val="18"/>
                <w:lang w:eastAsia="hi-IN" w:bidi="hi-IN"/>
              </w:rPr>
              <w:t>szt</w:t>
            </w:r>
            <w:proofErr w:type="spellEnd"/>
            <w:r w:rsidRPr="00C361F2">
              <w:rPr>
                <w:rFonts w:eastAsia="DejaVu Sans" w:cs="Arial"/>
                <w:kern w:val="1"/>
                <w:sz w:val="18"/>
                <w:szCs w:val="18"/>
                <w:lang w:eastAsia="hi-IN" w:bidi="hi-IN"/>
              </w:rPr>
              <w:t xml:space="preserve"> 5,25” zewnętrzne typu „</w:t>
            </w:r>
            <w:proofErr w:type="spellStart"/>
            <w:r w:rsidRPr="00C361F2">
              <w:rPr>
                <w:rFonts w:eastAsia="DejaVu Sans" w:cs="Arial"/>
                <w:kern w:val="1"/>
                <w:sz w:val="18"/>
                <w:szCs w:val="18"/>
                <w:lang w:eastAsia="hi-IN" w:bidi="hi-IN"/>
              </w:rPr>
              <w:t>slim</w:t>
            </w:r>
            <w:proofErr w:type="spellEnd"/>
            <w:r w:rsidRPr="00C361F2">
              <w:rPr>
                <w:rFonts w:eastAsia="DejaVu Sans" w:cs="Arial"/>
                <w:kern w:val="1"/>
                <w:sz w:val="18"/>
                <w:szCs w:val="18"/>
                <w:lang w:eastAsia="hi-IN" w:bidi="hi-IN"/>
              </w:rPr>
              <w:t xml:space="preserve">” i 1 </w:t>
            </w:r>
            <w:proofErr w:type="spellStart"/>
            <w:r w:rsidRPr="00C361F2">
              <w:rPr>
                <w:rFonts w:eastAsia="DejaVu Sans" w:cs="Arial"/>
                <w:kern w:val="1"/>
                <w:sz w:val="18"/>
                <w:szCs w:val="18"/>
                <w:lang w:eastAsia="hi-IN" w:bidi="hi-IN"/>
              </w:rPr>
              <w:t>szt</w:t>
            </w:r>
            <w:proofErr w:type="spellEnd"/>
            <w:r w:rsidRPr="00C361F2">
              <w:rPr>
                <w:rFonts w:eastAsia="DejaVu Sans" w:cs="Arial"/>
                <w:kern w:val="1"/>
                <w:sz w:val="18"/>
                <w:szCs w:val="18"/>
                <w:lang w:eastAsia="hi-IN" w:bidi="hi-IN"/>
              </w:rPr>
              <w:t xml:space="preserve"> 3,5” wewnętrzne,</w:t>
            </w:r>
          </w:p>
          <w:p w:rsidR="00B97D78" w:rsidRPr="00C361F2" w:rsidRDefault="00B97D78" w:rsidP="00A05713">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Obudowa powinna fabrycznie umożliwiać montaż min 1 szt. dysku 3,5” lub 2 szt. dysków 2,5”</w:t>
            </w:r>
          </w:p>
          <w:p w:rsidR="00A96F2F" w:rsidRDefault="00B97D78" w:rsidP="00A96F2F">
            <w:pPr>
              <w:numPr>
                <w:ilvl w:val="0"/>
                <w:numId w:val="30"/>
              </w:numPr>
              <w:spacing w:after="200" w:line="276" w:lineRule="auto"/>
              <w:contextualSpacing/>
              <w:jc w:val="both"/>
              <w:rPr>
                <w:rFonts w:eastAsia="DejaVu Sans" w:cs="Arial"/>
                <w:kern w:val="1"/>
                <w:sz w:val="18"/>
                <w:szCs w:val="18"/>
                <w:lang w:eastAsia="hi-IN" w:bidi="hi-IN"/>
              </w:rPr>
            </w:pPr>
            <w:r w:rsidRPr="00A96F2F">
              <w:rPr>
                <w:rFonts w:eastAsia="DejaVu Sans" w:cs="Arial"/>
                <w:kern w:val="1"/>
                <w:sz w:val="18"/>
                <w:szCs w:val="18"/>
                <w:lang w:eastAsia="hi-IN" w:bidi="hi-IN"/>
              </w:rPr>
              <w:t xml:space="preserve">Suma wymiarów obudowy nie może przekraczać </w:t>
            </w:r>
            <w:r w:rsidR="00A96F2F" w:rsidRPr="00A96F2F">
              <w:rPr>
                <w:rFonts w:eastAsia="DejaVu Sans" w:cs="Arial"/>
                <w:kern w:val="1"/>
                <w:sz w:val="18"/>
                <w:szCs w:val="18"/>
                <w:lang w:eastAsia="hi-IN" w:bidi="hi-IN"/>
              </w:rPr>
              <w:t>82</w:t>
            </w:r>
            <w:r w:rsidRPr="00A96F2F">
              <w:rPr>
                <w:rFonts w:eastAsia="DejaVu Sans" w:cs="Arial"/>
                <w:kern w:val="1"/>
                <w:sz w:val="18"/>
                <w:szCs w:val="18"/>
                <w:lang w:eastAsia="hi-IN" w:bidi="hi-IN"/>
              </w:rPr>
              <w:t>cm</w:t>
            </w:r>
            <w:r w:rsidR="00A96F2F">
              <w:rPr>
                <w:rFonts w:eastAsia="DejaVu Sans" w:cs="Arial"/>
                <w:kern w:val="1"/>
                <w:sz w:val="18"/>
                <w:szCs w:val="18"/>
                <w:lang w:eastAsia="hi-IN" w:bidi="hi-IN"/>
              </w:rPr>
              <w:t xml:space="preserve"> </w:t>
            </w:r>
            <w:r w:rsidR="007325D0" w:rsidRPr="00A96F2F">
              <w:rPr>
                <w:rFonts w:eastAsia="DejaVu Sans" w:cs="Arial"/>
                <w:kern w:val="1"/>
                <w:sz w:val="18"/>
                <w:szCs w:val="18"/>
                <w:lang w:eastAsia="hi-IN" w:bidi="hi-IN"/>
              </w:rPr>
              <w:t xml:space="preserve">. </w:t>
            </w:r>
            <w:r w:rsidRPr="00A96F2F">
              <w:rPr>
                <w:rFonts w:eastAsia="DejaVu Sans" w:cs="Arial"/>
                <w:kern w:val="1"/>
                <w:sz w:val="18"/>
                <w:szCs w:val="18"/>
                <w:lang w:eastAsia="hi-IN" w:bidi="hi-IN"/>
              </w:rPr>
              <w:t xml:space="preserve">, </w:t>
            </w:r>
          </w:p>
          <w:p w:rsidR="00B97D78" w:rsidRPr="00A96F2F" w:rsidRDefault="00B97D78" w:rsidP="00A96F2F">
            <w:pPr>
              <w:numPr>
                <w:ilvl w:val="0"/>
                <w:numId w:val="30"/>
              </w:numPr>
              <w:spacing w:after="200" w:line="276" w:lineRule="auto"/>
              <w:contextualSpacing/>
              <w:jc w:val="both"/>
              <w:rPr>
                <w:rFonts w:eastAsia="DejaVu Sans" w:cs="Arial"/>
                <w:kern w:val="1"/>
                <w:sz w:val="18"/>
                <w:szCs w:val="18"/>
                <w:lang w:eastAsia="hi-IN" w:bidi="hi-IN"/>
              </w:rPr>
            </w:pPr>
            <w:r w:rsidRPr="00A96F2F">
              <w:rPr>
                <w:rFonts w:eastAsia="DejaVu Sans" w:cs="Arial"/>
                <w:kern w:val="1"/>
                <w:sz w:val="18"/>
                <w:szCs w:val="18"/>
                <w:lang w:eastAsia="hi-IN" w:bidi="hi-IN"/>
              </w:rPr>
              <w:t>Zasilacz o mocy 240W pracujący w sieci 230V 50/60Hz prądu zmiennego i efektywności 90%,</w:t>
            </w:r>
          </w:p>
          <w:p w:rsidR="00B97D78" w:rsidRPr="00C361F2" w:rsidRDefault="00B97D78" w:rsidP="00A05713">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Moduł konstrukcji obudowy w jednostce centralnej komputera powinien pozwalać na demontaż kart rozszerzeń, napędu optycznego i 3,5” dysku twardego  bez konieczności użycia narzędzi (wyklucza się użycia wkrętów, śrub motylkowych).</w:t>
            </w:r>
          </w:p>
          <w:p w:rsidR="00B97D78" w:rsidRPr="00C361F2" w:rsidRDefault="00B97D78" w:rsidP="00A05713">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Obudowa w jednostce centralnej musi być otwierana bez konieczności użycia narzędzi (wyklucza się użycie standardowych wkrętów, śrub motylkowych) oraz powinna posiadać czujnik otwarcia obudowy współpracujący z oprogramowaniem zarządzająco – diagnostycznym producenta  komputera. </w:t>
            </w:r>
          </w:p>
          <w:p w:rsidR="00B97D78" w:rsidRPr="00C361F2" w:rsidRDefault="00B97D78" w:rsidP="00A05713">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Obudowa musi umożliwiać zastosowanie zabezpieczenia fizycznego w postaci linki metalowej (złącze blokady </w:t>
            </w:r>
            <w:proofErr w:type="spellStart"/>
            <w:r w:rsidRPr="00C361F2">
              <w:rPr>
                <w:rFonts w:eastAsia="DejaVu Sans" w:cs="Arial"/>
                <w:kern w:val="1"/>
                <w:sz w:val="18"/>
                <w:szCs w:val="18"/>
                <w:lang w:eastAsia="hi-IN" w:bidi="hi-IN"/>
              </w:rPr>
              <w:t>Kensingtona</w:t>
            </w:r>
            <w:proofErr w:type="spellEnd"/>
            <w:r w:rsidRPr="00C361F2">
              <w:rPr>
                <w:rFonts w:eastAsia="DejaVu Sans" w:cs="Arial"/>
                <w:kern w:val="1"/>
                <w:sz w:val="18"/>
                <w:szCs w:val="18"/>
                <w:lang w:eastAsia="hi-IN" w:bidi="hi-IN"/>
              </w:rPr>
              <w:t>) oraz kłódki (oczko w obudowie do założenia kłódki).</w:t>
            </w:r>
          </w:p>
          <w:p w:rsidR="00B97D78" w:rsidRPr="00C361F2" w:rsidRDefault="00B97D78" w:rsidP="00A05713">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Obudowa musi być wyposażona w zamek który nie wystaje poza obrys obudowy.</w:t>
            </w:r>
          </w:p>
          <w:p w:rsidR="00B97D78" w:rsidRPr="00C361F2" w:rsidRDefault="00B97D78" w:rsidP="00A05713">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Obudowa musi posiadać wbudowany wizualny lub dźwiękowy system diagnostyczny</w:t>
            </w:r>
            <w:r w:rsidR="00E40D90">
              <w:rPr>
                <w:rFonts w:eastAsia="DejaVu Sans" w:cs="Arial"/>
                <w:kern w:val="1"/>
                <w:sz w:val="18"/>
                <w:szCs w:val="18"/>
                <w:lang w:eastAsia="hi-IN" w:bidi="hi-IN"/>
              </w:rPr>
              <w:t xml:space="preserve">, który </w:t>
            </w:r>
            <w:r w:rsidR="00E40D90" w:rsidRPr="00E40D90">
              <w:rPr>
                <w:rFonts w:eastAsia="DejaVu Sans" w:cs="Arial"/>
                <w:kern w:val="1"/>
                <w:sz w:val="18"/>
                <w:szCs w:val="18"/>
                <w:lang w:eastAsia="hi-IN" w:bidi="hi-IN"/>
              </w:rPr>
              <w:t>nie może wykorzystywać minimalnej ilości wolnych slotów wymaganych w specyfikacji komputera</w:t>
            </w:r>
            <w:r w:rsidRPr="00E40D90">
              <w:rPr>
                <w:rFonts w:eastAsia="DejaVu Sans" w:cs="Arial"/>
                <w:kern w:val="1"/>
                <w:sz w:val="18"/>
                <w:szCs w:val="18"/>
                <w:lang w:eastAsia="hi-IN" w:bidi="hi-IN"/>
              </w:rPr>
              <w:t>,</w:t>
            </w:r>
            <w:r w:rsidRPr="00C361F2">
              <w:rPr>
                <w:rFonts w:eastAsia="DejaVu Sans" w:cs="Arial"/>
                <w:kern w:val="1"/>
                <w:sz w:val="18"/>
                <w:szCs w:val="18"/>
                <w:lang w:eastAsia="hi-IN" w:bidi="hi-IN"/>
              </w:rPr>
              <w:t xml:space="preserve"> służący do sygnalizowania i diagnozowania problemów z komputerem i jego komponentami, a w szczególności musi sygnalizować:</w:t>
            </w:r>
          </w:p>
          <w:p w:rsidR="00B97D78" w:rsidRPr="00C361F2" w:rsidRDefault="00B97D78" w:rsidP="00A05713">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uszkodzenie lub brak pamięci RAM</w:t>
            </w:r>
          </w:p>
          <w:p w:rsidR="00B97D78" w:rsidRPr="00C361F2" w:rsidRDefault="00B97D78" w:rsidP="00A05713">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uszkodzenie złączy PCI i </w:t>
            </w:r>
            <w:proofErr w:type="spellStart"/>
            <w:r w:rsidRPr="00C361F2">
              <w:rPr>
                <w:rFonts w:eastAsia="DejaVu Sans" w:cs="Arial"/>
                <w:kern w:val="1"/>
                <w:sz w:val="18"/>
                <w:szCs w:val="18"/>
                <w:lang w:eastAsia="hi-IN" w:bidi="hi-IN"/>
              </w:rPr>
              <w:t>PCIe</w:t>
            </w:r>
            <w:proofErr w:type="spellEnd"/>
            <w:r w:rsidRPr="00C361F2">
              <w:rPr>
                <w:rFonts w:eastAsia="DejaVu Sans" w:cs="Arial"/>
                <w:kern w:val="1"/>
                <w:sz w:val="18"/>
                <w:szCs w:val="18"/>
                <w:lang w:eastAsia="hi-IN" w:bidi="hi-IN"/>
              </w:rPr>
              <w:t>, płyty głównej</w:t>
            </w:r>
          </w:p>
          <w:p w:rsidR="00B97D78" w:rsidRPr="00C361F2" w:rsidRDefault="00B97D78" w:rsidP="00A05713">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uszkodzenie kontrolera Video</w:t>
            </w:r>
          </w:p>
          <w:p w:rsidR="00B97D78" w:rsidRPr="00C361F2" w:rsidRDefault="00B97D78" w:rsidP="00A05713">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uszkodzenie dysku twardego</w:t>
            </w:r>
          </w:p>
          <w:p w:rsidR="00B97D78" w:rsidRPr="00C361F2" w:rsidRDefault="00B97D78" w:rsidP="00A05713">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awarię </w:t>
            </w:r>
            <w:proofErr w:type="spellStart"/>
            <w:r w:rsidRPr="00C361F2">
              <w:rPr>
                <w:rFonts w:eastAsia="DejaVu Sans" w:cs="Arial"/>
                <w:kern w:val="1"/>
                <w:sz w:val="18"/>
                <w:szCs w:val="18"/>
                <w:lang w:eastAsia="hi-IN" w:bidi="hi-IN"/>
              </w:rPr>
              <w:t>BIOS’u</w:t>
            </w:r>
            <w:proofErr w:type="spellEnd"/>
          </w:p>
          <w:p w:rsidR="00B97D78" w:rsidRPr="00C361F2" w:rsidRDefault="00B97D78" w:rsidP="00A05713">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awarię procesora</w:t>
            </w:r>
          </w:p>
          <w:p w:rsidR="00B97D78" w:rsidRPr="00C361F2" w:rsidRDefault="00B97D78" w:rsidP="00A05713">
            <w:pPr>
              <w:rPr>
                <w:rFonts w:eastAsia="DejaVu Sans" w:cs="Arial"/>
                <w:kern w:val="1"/>
                <w:sz w:val="18"/>
                <w:szCs w:val="18"/>
                <w:lang w:eastAsia="hi-IN" w:bidi="hi-IN"/>
              </w:rPr>
            </w:pPr>
            <w:r>
              <w:rPr>
                <w:rFonts w:eastAsia="DejaVu Sans" w:cs="Arial"/>
                <w:kern w:val="1"/>
                <w:sz w:val="18"/>
                <w:szCs w:val="18"/>
                <w:lang w:eastAsia="hi-IN" w:bidi="hi-IN"/>
              </w:rPr>
              <w:br/>
            </w:r>
            <w:r w:rsidRPr="004126E4">
              <w:rPr>
                <w:rFonts w:eastAsia="DejaVu Sans" w:cs="Arial"/>
                <w:b/>
                <w:kern w:val="1"/>
                <w:sz w:val="18"/>
                <w:szCs w:val="18"/>
                <w:lang w:eastAsia="hi-IN" w:bidi="hi-IN"/>
              </w:rPr>
              <w:t>Bezpieczeństwo :</w:t>
            </w:r>
            <w:r w:rsidRPr="00C361F2">
              <w:rPr>
                <w:rFonts w:eastAsia="DejaVu Sans" w:cs="Arial"/>
                <w:kern w:val="1"/>
                <w:sz w:val="18"/>
                <w:szCs w:val="18"/>
                <w:lang w:eastAsia="hi-IN" w:bidi="hi-IN"/>
              </w:rPr>
              <w:t xml:space="preserve">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rsidR="00B97D78" w:rsidRPr="00C361F2"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 xml:space="preserve">Wirtualizacja : Sprzętowe wsparcie technologii wirtualizacji realizowane łącznie w </w:t>
            </w:r>
            <w:r w:rsidRPr="00C361F2">
              <w:rPr>
                <w:rFonts w:eastAsia="DejaVu Sans" w:cs="Arial"/>
                <w:kern w:val="1"/>
                <w:sz w:val="18"/>
                <w:szCs w:val="18"/>
                <w:lang w:eastAsia="hi-IN" w:bidi="hi-IN"/>
              </w:rPr>
              <w:lastRenderedPageBreak/>
              <w:t>procesorze, chipsecie płyty głównej oraz w  BIOS systemu (możliwość włączenia/wyłączenia sprzętowego wsparcia wirtualizacji dla poszczególnych komponentów systemu).</w:t>
            </w:r>
          </w:p>
          <w:p w:rsidR="00B97D78" w:rsidRPr="004126E4" w:rsidRDefault="00B97D78" w:rsidP="00A05713">
            <w:pPr>
              <w:rPr>
                <w:rFonts w:eastAsia="DejaVu Sans" w:cs="Arial"/>
                <w:b/>
                <w:kern w:val="1"/>
                <w:sz w:val="18"/>
                <w:szCs w:val="18"/>
                <w:lang w:eastAsia="hi-IN" w:bidi="hi-IN"/>
              </w:rPr>
            </w:pPr>
            <w:r w:rsidRPr="004126E4">
              <w:rPr>
                <w:rFonts w:eastAsia="DejaVu Sans" w:cs="Arial"/>
                <w:b/>
                <w:kern w:val="1"/>
                <w:sz w:val="18"/>
                <w:szCs w:val="18"/>
                <w:lang w:eastAsia="hi-IN" w:bidi="hi-IN"/>
              </w:rPr>
              <w:t xml:space="preserve">BIOS : </w:t>
            </w:r>
          </w:p>
          <w:p w:rsidR="00B97D78" w:rsidRPr="00C361F2" w:rsidRDefault="00B97D78" w:rsidP="00A05713">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BIOS zgodny ze specyfikacją UEFI</w:t>
            </w:r>
          </w:p>
          <w:p w:rsidR="00B97D78" w:rsidRPr="00C361F2" w:rsidRDefault="00B97D78" w:rsidP="00A05713">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 xml:space="preserve">Możliwość, bez uruchamiania systemu operacyjnego z dysku twardego komputera lub innych podłączonych do niego urządzeń zewnętrznych odczytania z BIOS informacji o: </w:t>
            </w:r>
          </w:p>
          <w:p w:rsidR="00B97D78" w:rsidRPr="00C361F2" w:rsidRDefault="00B97D78" w:rsidP="00A05713">
            <w:pPr>
              <w:ind w:left="360"/>
              <w:rPr>
                <w:rFonts w:eastAsia="DejaVu Sans" w:cs="Arial"/>
                <w:kern w:val="1"/>
                <w:sz w:val="18"/>
                <w:szCs w:val="18"/>
                <w:lang w:eastAsia="hi-IN" w:bidi="hi-IN"/>
              </w:rPr>
            </w:pPr>
            <w:r w:rsidRPr="00C361F2">
              <w:rPr>
                <w:rFonts w:eastAsia="DejaVu Sans" w:cs="Arial"/>
                <w:kern w:val="1"/>
                <w:sz w:val="18"/>
                <w:szCs w:val="18"/>
                <w:lang w:eastAsia="hi-IN" w:bidi="hi-IN"/>
              </w:rPr>
              <w:t xml:space="preserve">wersji BIOS, </w:t>
            </w:r>
          </w:p>
          <w:p w:rsidR="00A96F2F" w:rsidRDefault="00B97D78" w:rsidP="00A96F2F">
            <w:pPr>
              <w:ind w:left="360"/>
              <w:rPr>
                <w:rFonts w:eastAsia="DejaVu Sans" w:cs="Arial"/>
                <w:kern w:val="1"/>
                <w:sz w:val="18"/>
                <w:szCs w:val="18"/>
                <w:lang w:eastAsia="hi-IN" w:bidi="hi-IN"/>
              </w:rPr>
            </w:pPr>
            <w:r w:rsidRPr="00C361F2">
              <w:rPr>
                <w:rFonts w:eastAsia="DejaVu Sans" w:cs="Arial"/>
                <w:kern w:val="1"/>
                <w:sz w:val="18"/>
                <w:szCs w:val="18"/>
                <w:lang w:eastAsia="hi-IN" w:bidi="hi-IN"/>
              </w:rPr>
              <w:t xml:space="preserve">nr seryjnym komputera </w:t>
            </w:r>
          </w:p>
          <w:p w:rsidR="00B97D78" w:rsidRPr="00C361F2" w:rsidRDefault="00B97D78" w:rsidP="00A96F2F">
            <w:pPr>
              <w:ind w:left="360"/>
              <w:rPr>
                <w:rFonts w:eastAsia="DejaVu Sans" w:cs="Arial"/>
                <w:kern w:val="1"/>
                <w:sz w:val="18"/>
                <w:szCs w:val="18"/>
                <w:lang w:eastAsia="hi-IN" w:bidi="hi-IN"/>
              </w:rPr>
            </w:pPr>
            <w:r w:rsidRPr="00C361F2">
              <w:rPr>
                <w:rFonts w:eastAsia="DejaVu Sans" w:cs="Arial"/>
                <w:kern w:val="1"/>
                <w:sz w:val="18"/>
                <w:szCs w:val="18"/>
                <w:lang w:eastAsia="hi-IN" w:bidi="hi-IN"/>
              </w:rPr>
              <w:t xml:space="preserve">ilości i sposobu obłożenia slotów pamięciami RAM, </w:t>
            </w:r>
          </w:p>
          <w:p w:rsidR="00B97D78" w:rsidRPr="00C361F2" w:rsidRDefault="00B97D78" w:rsidP="00A05713">
            <w:pPr>
              <w:ind w:left="360"/>
              <w:rPr>
                <w:rFonts w:eastAsia="DejaVu Sans" w:cs="Arial"/>
                <w:kern w:val="1"/>
                <w:sz w:val="18"/>
                <w:szCs w:val="18"/>
                <w:lang w:eastAsia="hi-IN" w:bidi="hi-IN"/>
              </w:rPr>
            </w:pPr>
            <w:r w:rsidRPr="00C361F2">
              <w:rPr>
                <w:rFonts w:eastAsia="DejaVu Sans" w:cs="Arial"/>
                <w:kern w:val="1"/>
                <w:sz w:val="18"/>
                <w:szCs w:val="18"/>
                <w:lang w:eastAsia="hi-IN" w:bidi="hi-IN"/>
              </w:rPr>
              <w:t xml:space="preserve">typie procesora wraz z informacją o ilości rdzeni, wielkości pamięci cache L2 i L3, </w:t>
            </w:r>
          </w:p>
          <w:p w:rsidR="00B97D78" w:rsidRPr="00C361F2" w:rsidRDefault="00B97D78" w:rsidP="00A05713">
            <w:pPr>
              <w:ind w:left="360"/>
              <w:rPr>
                <w:rFonts w:eastAsia="DejaVu Sans" w:cs="Arial"/>
                <w:kern w:val="1"/>
                <w:sz w:val="18"/>
                <w:szCs w:val="18"/>
                <w:lang w:eastAsia="hi-IN" w:bidi="hi-IN"/>
              </w:rPr>
            </w:pPr>
            <w:r w:rsidRPr="00C361F2">
              <w:rPr>
                <w:rFonts w:eastAsia="DejaVu Sans" w:cs="Arial"/>
                <w:kern w:val="1"/>
                <w:sz w:val="18"/>
                <w:szCs w:val="18"/>
                <w:lang w:eastAsia="hi-IN" w:bidi="hi-IN"/>
              </w:rPr>
              <w:t>pojemności zainstalowanego dysku twardego</w:t>
            </w:r>
          </w:p>
          <w:p w:rsidR="00B97D78" w:rsidRPr="00C361F2" w:rsidRDefault="00B97D78" w:rsidP="00A05713">
            <w:pPr>
              <w:ind w:left="360"/>
              <w:rPr>
                <w:rFonts w:eastAsia="DejaVu Sans" w:cs="Arial"/>
                <w:kern w:val="1"/>
                <w:sz w:val="18"/>
                <w:szCs w:val="18"/>
                <w:lang w:eastAsia="hi-IN" w:bidi="hi-IN"/>
              </w:rPr>
            </w:pPr>
            <w:r w:rsidRPr="00C361F2">
              <w:rPr>
                <w:rFonts w:eastAsia="DejaVu Sans" w:cs="Arial"/>
                <w:kern w:val="1"/>
                <w:sz w:val="18"/>
                <w:szCs w:val="18"/>
                <w:lang w:eastAsia="hi-IN" w:bidi="hi-IN"/>
              </w:rPr>
              <w:t>rodzajach napędów optycznych</w:t>
            </w:r>
          </w:p>
          <w:p w:rsidR="00B97D78" w:rsidRPr="00C361F2" w:rsidRDefault="00B97D78" w:rsidP="00A05713">
            <w:pPr>
              <w:ind w:left="360"/>
              <w:rPr>
                <w:rFonts w:eastAsia="DejaVu Sans" w:cs="Arial"/>
                <w:kern w:val="1"/>
                <w:sz w:val="18"/>
                <w:szCs w:val="18"/>
                <w:lang w:eastAsia="hi-IN" w:bidi="hi-IN"/>
              </w:rPr>
            </w:pPr>
            <w:r w:rsidRPr="00C361F2">
              <w:rPr>
                <w:rFonts w:eastAsia="DejaVu Sans" w:cs="Arial"/>
                <w:kern w:val="1"/>
                <w:sz w:val="18"/>
                <w:szCs w:val="18"/>
                <w:lang w:eastAsia="hi-IN" w:bidi="hi-IN"/>
              </w:rPr>
              <w:t>MAC adresie zintegrowanej karty sieciowej</w:t>
            </w:r>
          </w:p>
          <w:p w:rsidR="00B97D78" w:rsidRPr="00C361F2" w:rsidRDefault="00B97D78" w:rsidP="00A05713">
            <w:pPr>
              <w:ind w:left="360"/>
              <w:rPr>
                <w:rFonts w:eastAsia="DejaVu Sans" w:cs="Arial"/>
                <w:kern w:val="1"/>
                <w:sz w:val="18"/>
                <w:szCs w:val="18"/>
                <w:lang w:eastAsia="hi-IN" w:bidi="hi-IN"/>
              </w:rPr>
            </w:pPr>
            <w:r w:rsidRPr="00C361F2">
              <w:rPr>
                <w:rFonts w:eastAsia="DejaVu Sans" w:cs="Arial"/>
                <w:kern w:val="1"/>
                <w:sz w:val="18"/>
                <w:szCs w:val="18"/>
                <w:lang w:eastAsia="hi-IN" w:bidi="hi-IN"/>
              </w:rPr>
              <w:t>kontrolerze audio</w:t>
            </w:r>
          </w:p>
          <w:p w:rsidR="00B97D78" w:rsidRPr="00C361F2" w:rsidRDefault="00B97D78" w:rsidP="00A05713">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Funkcja blokowania wejścia do  BIOS oraz blokowania startu systemu operacyjnego, (gwarantujący utrzymanie zapisanego hasła nawet w przypadku odłączenia wszystkich źródeł zasilania i podtrzymania BIOS)</w:t>
            </w:r>
          </w:p>
          <w:p w:rsidR="00B97D78" w:rsidRPr="00C361F2" w:rsidRDefault="00B97D78" w:rsidP="00A05713">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Funkcja blokowania/odblokowania BOOT-</w:t>
            </w:r>
            <w:proofErr w:type="spellStart"/>
            <w:r w:rsidRPr="00C361F2">
              <w:rPr>
                <w:rFonts w:eastAsia="DejaVu Sans" w:cs="Arial"/>
                <w:kern w:val="1"/>
                <w:sz w:val="18"/>
                <w:szCs w:val="18"/>
                <w:lang w:eastAsia="hi-IN" w:bidi="hi-IN"/>
              </w:rPr>
              <w:t>owania</w:t>
            </w:r>
            <w:proofErr w:type="spellEnd"/>
            <w:r w:rsidRPr="00C361F2">
              <w:rPr>
                <w:rFonts w:eastAsia="DejaVu Sans" w:cs="Arial"/>
                <w:kern w:val="1"/>
                <w:sz w:val="18"/>
                <w:szCs w:val="18"/>
                <w:lang w:eastAsia="hi-IN" w:bidi="hi-IN"/>
              </w:rPr>
              <w:t xml:space="preserve"> stacji roboczej z zewnętrznych urządzeń</w:t>
            </w:r>
          </w:p>
          <w:p w:rsidR="00B97D78" w:rsidRPr="00C361F2" w:rsidRDefault="00B97D78" w:rsidP="00A05713">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blokowaniu/odblokowaniu slotów PCI.</w:t>
            </w:r>
          </w:p>
          <w:p w:rsidR="00B97D78" w:rsidRPr="00C361F2" w:rsidRDefault="00B97D78" w:rsidP="00A05713">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rsidR="00B97D78" w:rsidRPr="00C361F2" w:rsidRDefault="00B97D78" w:rsidP="00A05713">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Musi posiadać możliwość ustawienia zależności pomiędzy hasłem administratora a hasłem systemowy tak, aby nie było możliwe wprowadzenie zmian w BIOS wyłącznie po podaniu hasła systemowego. Funkcja ta ma wymuszać podanie hasła administratora przy próbie zmiany ustawień BIOS w sytuacji, gdy zostało podane hasło systemowe.</w:t>
            </w:r>
          </w:p>
          <w:p w:rsidR="00B97D78" w:rsidRPr="00C361F2" w:rsidRDefault="00B97D78" w:rsidP="00A05713">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Możliwość włączenia/wyłączenia zintegrowanej karty dźwiękowej, karty sieciowej, portu równoległego, portu szeregowego z poziomu BIOS, bez uruchamiania systemu operacyjnego z dysku twardego komputera lub innych, podłączonych do niego, urządzeń zewnętrznych.</w:t>
            </w:r>
          </w:p>
          <w:p w:rsidR="00B97D78" w:rsidRPr="00C361F2" w:rsidRDefault="00B97D78" w:rsidP="00A05713">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 xml:space="preserve">Możliwość ustawienia portów USB w trybie „no BOOT”, czyli podczas startu komputer nie wykrywa urządzeń </w:t>
            </w:r>
            <w:proofErr w:type="spellStart"/>
            <w:r w:rsidRPr="00C361F2">
              <w:rPr>
                <w:rFonts w:eastAsia="DejaVu Sans" w:cs="Arial"/>
                <w:kern w:val="1"/>
                <w:sz w:val="18"/>
                <w:szCs w:val="18"/>
                <w:lang w:eastAsia="hi-IN" w:bidi="hi-IN"/>
              </w:rPr>
              <w:t>bootujących</w:t>
            </w:r>
            <w:proofErr w:type="spellEnd"/>
            <w:r w:rsidRPr="00C361F2">
              <w:rPr>
                <w:rFonts w:eastAsia="DejaVu Sans" w:cs="Arial"/>
                <w:kern w:val="1"/>
                <w:sz w:val="18"/>
                <w:szCs w:val="18"/>
                <w:lang w:eastAsia="hi-IN" w:bidi="hi-IN"/>
              </w:rPr>
              <w:t xml:space="preserve"> typu USB, natomiast po uruchomieniu systemu operacyjnego porty USB są aktywne.</w:t>
            </w:r>
          </w:p>
          <w:p w:rsidR="00B97D78"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Możliwość wyłączania portów USB w tym: wszystkich portów, tylko portów znajdujących się na przodzie obudowy, tylko tylnych portów.</w:t>
            </w:r>
          </w:p>
          <w:p w:rsidR="00B97D78" w:rsidRPr="002A0860" w:rsidRDefault="00B97D78" w:rsidP="00A05713">
            <w:pPr>
              <w:jc w:val="both"/>
              <w:rPr>
                <w:rFonts w:eastAsia="DejaVu Sans" w:cs="Arial"/>
                <w:b/>
                <w:kern w:val="1"/>
                <w:sz w:val="18"/>
                <w:szCs w:val="18"/>
                <w:lang w:eastAsia="hi-IN" w:bidi="hi-IN"/>
              </w:rPr>
            </w:pPr>
          </w:p>
          <w:p w:rsidR="00B97D78" w:rsidRPr="002A0860" w:rsidRDefault="00B97D78" w:rsidP="00A05713">
            <w:pPr>
              <w:jc w:val="both"/>
              <w:rPr>
                <w:rFonts w:eastAsia="DejaVu Sans" w:cs="Arial"/>
                <w:b/>
                <w:kern w:val="1"/>
                <w:sz w:val="18"/>
                <w:szCs w:val="18"/>
                <w:lang w:eastAsia="hi-IN" w:bidi="hi-IN"/>
              </w:rPr>
            </w:pPr>
            <w:r w:rsidRPr="002A0860">
              <w:rPr>
                <w:rFonts w:eastAsia="DejaVu Sans" w:cs="Arial"/>
                <w:b/>
                <w:kern w:val="1"/>
                <w:sz w:val="18"/>
                <w:szCs w:val="18"/>
                <w:lang w:eastAsia="hi-IN" w:bidi="hi-IN"/>
              </w:rPr>
              <w:t xml:space="preserve">Certyfikaty i standardy : </w:t>
            </w:r>
          </w:p>
          <w:p w:rsidR="00C168D4" w:rsidRDefault="00B97D78" w:rsidP="00A05713">
            <w:pPr>
              <w:pStyle w:val="Akapitzlist"/>
              <w:numPr>
                <w:ilvl w:val="0"/>
                <w:numId w:val="33"/>
              </w:numPr>
              <w:spacing w:after="200" w:line="276" w:lineRule="auto"/>
              <w:jc w:val="both"/>
              <w:rPr>
                <w:rFonts w:eastAsia="DejaVu Sans" w:cs="Arial"/>
                <w:kern w:val="1"/>
                <w:sz w:val="18"/>
                <w:szCs w:val="18"/>
                <w:lang w:eastAsia="hi-IN" w:bidi="hi-IN"/>
              </w:rPr>
            </w:pPr>
            <w:r w:rsidRPr="00C168D4">
              <w:rPr>
                <w:rFonts w:eastAsia="DejaVu Sans" w:cs="Arial"/>
                <w:kern w:val="1"/>
                <w:sz w:val="18"/>
                <w:szCs w:val="18"/>
                <w:lang w:eastAsia="hi-IN" w:bidi="hi-IN"/>
              </w:rPr>
              <w:t>Certyfika</w:t>
            </w:r>
            <w:r w:rsidR="002104B3">
              <w:rPr>
                <w:rFonts w:eastAsia="DejaVu Sans" w:cs="Arial"/>
                <w:kern w:val="1"/>
                <w:sz w:val="18"/>
                <w:szCs w:val="18"/>
                <w:lang w:eastAsia="hi-IN" w:bidi="hi-IN"/>
              </w:rPr>
              <w:t xml:space="preserve">t ISO9001 dla producenta </w:t>
            </w:r>
            <w:r w:rsidR="005C00FC">
              <w:rPr>
                <w:rFonts w:eastAsia="DejaVu Sans" w:cs="Arial"/>
                <w:kern w:val="1"/>
                <w:sz w:val="18"/>
                <w:szCs w:val="18"/>
                <w:lang w:eastAsia="hi-IN" w:bidi="hi-IN"/>
              </w:rPr>
              <w:t>komputera</w:t>
            </w:r>
            <w:r w:rsidRPr="00C168D4">
              <w:rPr>
                <w:rFonts w:eastAsia="DejaVu Sans" w:cs="Arial"/>
                <w:kern w:val="1"/>
                <w:sz w:val="18"/>
                <w:szCs w:val="18"/>
                <w:lang w:eastAsia="hi-IN" w:bidi="hi-IN"/>
              </w:rPr>
              <w:t xml:space="preserve"> (załączyć dokument potwierdzający spełnianie wymogu)</w:t>
            </w:r>
          </w:p>
          <w:p w:rsidR="00C168D4" w:rsidRDefault="00B97D78" w:rsidP="00A05713">
            <w:pPr>
              <w:pStyle w:val="Akapitzlist"/>
              <w:numPr>
                <w:ilvl w:val="0"/>
                <w:numId w:val="33"/>
              </w:numPr>
              <w:spacing w:after="200" w:line="276" w:lineRule="auto"/>
              <w:jc w:val="both"/>
              <w:rPr>
                <w:rFonts w:eastAsia="DejaVu Sans" w:cs="Arial"/>
                <w:kern w:val="1"/>
                <w:sz w:val="18"/>
                <w:szCs w:val="18"/>
                <w:lang w:eastAsia="hi-IN" w:bidi="hi-IN"/>
              </w:rPr>
            </w:pPr>
            <w:r w:rsidRPr="00C168D4">
              <w:rPr>
                <w:rFonts w:eastAsia="DejaVu Sans" w:cs="Arial"/>
                <w:kern w:val="1"/>
                <w:sz w:val="18"/>
                <w:szCs w:val="18"/>
                <w:lang w:eastAsia="hi-IN" w:bidi="hi-IN"/>
              </w:rPr>
              <w:t>Deklaracja zgodności CE (załączyć do oferty)</w:t>
            </w:r>
          </w:p>
          <w:p w:rsidR="00C168D4" w:rsidRDefault="00B97D78" w:rsidP="00A05713">
            <w:pPr>
              <w:pStyle w:val="Akapitzlist"/>
              <w:numPr>
                <w:ilvl w:val="0"/>
                <w:numId w:val="33"/>
              </w:numPr>
              <w:spacing w:after="200" w:line="276" w:lineRule="auto"/>
              <w:jc w:val="both"/>
              <w:rPr>
                <w:rFonts w:eastAsia="DejaVu Sans" w:cs="Arial"/>
                <w:kern w:val="1"/>
                <w:sz w:val="18"/>
                <w:szCs w:val="18"/>
                <w:lang w:eastAsia="hi-IN" w:bidi="hi-IN"/>
              </w:rPr>
            </w:pPr>
            <w:r w:rsidRPr="00C168D4">
              <w:rPr>
                <w:rFonts w:eastAsia="DejaVu Sans" w:cs="Arial"/>
                <w:kern w:val="1"/>
                <w:sz w:val="18"/>
                <w:szCs w:val="18"/>
                <w:lang w:eastAsia="hi-IN" w:bidi="hi-IN"/>
              </w:rPr>
              <w:t xml:space="preserve">Potwierdzenie spełnienia kryteriów środowiskowych, w tym zgodności z dyrektywą </w:t>
            </w:r>
            <w:proofErr w:type="spellStart"/>
            <w:r w:rsidRPr="00C168D4">
              <w:rPr>
                <w:rFonts w:eastAsia="DejaVu Sans" w:cs="Arial"/>
                <w:kern w:val="1"/>
                <w:sz w:val="18"/>
                <w:szCs w:val="18"/>
                <w:lang w:eastAsia="hi-IN" w:bidi="hi-IN"/>
              </w:rPr>
              <w:t>RoHS</w:t>
            </w:r>
            <w:proofErr w:type="spellEnd"/>
            <w:r w:rsidRPr="00C168D4">
              <w:rPr>
                <w:rFonts w:eastAsia="DejaVu Sans" w:cs="Arial"/>
                <w:kern w:val="1"/>
                <w:sz w:val="18"/>
                <w:szCs w:val="18"/>
                <w:lang w:eastAsia="hi-IN" w:bidi="hi-IN"/>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A05713" w:rsidRDefault="00B97D78" w:rsidP="00A05713">
            <w:pPr>
              <w:pStyle w:val="Akapitzlist"/>
              <w:numPr>
                <w:ilvl w:val="0"/>
                <w:numId w:val="33"/>
              </w:numPr>
              <w:spacing w:after="200" w:line="276" w:lineRule="auto"/>
              <w:jc w:val="both"/>
              <w:rPr>
                <w:rFonts w:eastAsia="DejaVu Sans" w:cs="Arial"/>
                <w:kern w:val="1"/>
                <w:sz w:val="18"/>
                <w:szCs w:val="18"/>
                <w:lang w:eastAsia="hi-IN" w:bidi="hi-IN"/>
              </w:rPr>
            </w:pPr>
            <w:r w:rsidRPr="00E40D90">
              <w:rPr>
                <w:rFonts w:eastAsia="DejaVu Sans" w:cs="Arial"/>
                <w:kern w:val="1"/>
                <w:sz w:val="18"/>
                <w:szCs w:val="18"/>
                <w:lang w:eastAsia="hi-IN" w:bidi="hi-IN"/>
              </w:rPr>
              <w:lastRenderedPageBreak/>
              <w:t>Komputer musi spełniać wymogi normy Energy Star 5.0</w:t>
            </w:r>
            <w:r w:rsidR="00E40D90" w:rsidRPr="00E40D90">
              <w:rPr>
                <w:rFonts w:eastAsia="DejaVu Sans" w:cs="Arial"/>
                <w:kern w:val="1"/>
                <w:sz w:val="18"/>
                <w:szCs w:val="18"/>
                <w:lang w:eastAsia="hi-IN" w:bidi="hi-IN"/>
              </w:rPr>
              <w:t xml:space="preserve"> </w:t>
            </w:r>
            <w:r w:rsidRPr="00E40D90">
              <w:rPr>
                <w:rFonts w:eastAsia="DejaVu Sans" w:cs="Arial"/>
                <w:kern w:val="1"/>
                <w:sz w:val="18"/>
                <w:szCs w:val="18"/>
                <w:lang w:eastAsia="hi-IN" w:bidi="hi-IN"/>
              </w:rPr>
              <w:t xml:space="preserve">Wymagany wpis dotyczący oferowanego komputera w  internetowym katalogu </w:t>
            </w:r>
            <w:hyperlink r:id="rId9" w:history="1">
              <w:r w:rsidRPr="00E40D90">
                <w:rPr>
                  <w:rFonts w:eastAsia="DejaVu Sans" w:cs="Arial"/>
                  <w:kern w:val="1"/>
                  <w:sz w:val="18"/>
                  <w:szCs w:val="18"/>
                  <w:lang w:eastAsia="hi-IN" w:bidi="hi-IN"/>
                </w:rPr>
                <w:t>http://www.eu-energystar.org</w:t>
              </w:r>
            </w:hyperlink>
            <w:r w:rsidRPr="00E40D90">
              <w:rPr>
                <w:rFonts w:eastAsia="DejaVu Sans" w:cs="Arial"/>
                <w:kern w:val="1"/>
                <w:sz w:val="18"/>
                <w:szCs w:val="18"/>
                <w:lang w:eastAsia="hi-IN" w:bidi="hi-IN"/>
              </w:rPr>
              <w:t xml:space="preserve"> lub </w:t>
            </w:r>
            <w:hyperlink r:id="rId10" w:history="1">
              <w:r w:rsidRPr="00E40D90">
                <w:rPr>
                  <w:rFonts w:eastAsia="DejaVu Sans" w:cs="Arial"/>
                  <w:kern w:val="1"/>
                  <w:sz w:val="18"/>
                  <w:szCs w:val="18"/>
                  <w:lang w:eastAsia="hi-IN" w:bidi="hi-IN"/>
                </w:rPr>
                <w:t>http://www.energystar.gov</w:t>
              </w:r>
            </w:hyperlink>
            <w:r w:rsidRPr="00E40D90">
              <w:rPr>
                <w:rFonts w:eastAsia="DejaVu Sans" w:cs="Arial"/>
                <w:kern w:val="1"/>
                <w:sz w:val="18"/>
                <w:szCs w:val="18"/>
                <w:lang w:eastAsia="hi-IN" w:bidi="hi-IN"/>
              </w:rPr>
              <w:t xml:space="preserve"> – dopuszcza się wydruk ze strony internetowej</w:t>
            </w:r>
          </w:p>
          <w:p w:rsidR="00B97D78" w:rsidRPr="008B0F11" w:rsidRDefault="002A0860" w:rsidP="005C00FC">
            <w:pPr>
              <w:pStyle w:val="Akapitzlist"/>
              <w:numPr>
                <w:ilvl w:val="0"/>
                <w:numId w:val="33"/>
              </w:numPr>
              <w:spacing w:after="200" w:line="276" w:lineRule="auto"/>
              <w:jc w:val="both"/>
              <w:rPr>
                <w:rFonts w:eastAsia="DejaVu Sans" w:cs="Arial"/>
                <w:kern w:val="1"/>
                <w:sz w:val="18"/>
                <w:szCs w:val="18"/>
                <w:lang w:eastAsia="hi-IN" w:bidi="hi-IN"/>
              </w:rPr>
            </w:pPr>
            <w:r w:rsidRPr="00501961">
              <w:rPr>
                <w:rFonts w:eastAsia="DejaVu Sans" w:cs="Arial"/>
                <w:b/>
                <w:kern w:val="1"/>
                <w:sz w:val="18"/>
                <w:szCs w:val="18"/>
                <w:lang w:eastAsia="hi-IN" w:bidi="hi-IN"/>
              </w:rPr>
              <w:t>Firma serwisu</w:t>
            </w:r>
            <w:r w:rsidR="005C00FC">
              <w:rPr>
                <w:rFonts w:eastAsia="DejaVu Sans" w:cs="Arial"/>
                <w:b/>
                <w:kern w:val="1"/>
                <w:sz w:val="18"/>
                <w:szCs w:val="18"/>
                <w:lang w:eastAsia="hi-IN" w:bidi="hi-IN"/>
              </w:rPr>
              <w:t>jąca musi posiadać ISO 9001</w:t>
            </w:r>
            <w:r w:rsidRPr="00501961">
              <w:rPr>
                <w:rFonts w:eastAsia="DejaVu Sans" w:cs="Arial"/>
                <w:b/>
                <w:kern w:val="1"/>
                <w:sz w:val="18"/>
                <w:szCs w:val="18"/>
                <w:lang w:eastAsia="hi-IN" w:bidi="hi-IN"/>
              </w:rPr>
              <w:t xml:space="preserve"> na świadczenie usług</w:t>
            </w:r>
            <w:r w:rsidR="005C00FC">
              <w:rPr>
                <w:rFonts w:eastAsia="DejaVu Sans" w:cs="Arial"/>
                <w:b/>
                <w:kern w:val="1"/>
                <w:sz w:val="18"/>
                <w:szCs w:val="18"/>
                <w:lang w:eastAsia="hi-IN" w:bidi="hi-IN"/>
              </w:rPr>
              <w:t xml:space="preserve"> serwisowych </w:t>
            </w:r>
            <w:r w:rsidRPr="00501961">
              <w:rPr>
                <w:rFonts w:eastAsia="DejaVu Sans" w:cs="Arial"/>
                <w:b/>
                <w:kern w:val="1"/>
                <w:sz w:val="18"/>
                <w:szCs w:val="18"/>
                <w:lang w:eastAsia="hi-IN" w:bidi="hi-IN"/>
              </w:rPr>
              <w:t>oraz posiadać au</w:t>
            </w:r>
            <w:r w:rsidR="005C00FC">
              <w:rPr>
                <w:rFonts w:eastAsia="DejaVu Sans" w:cs="Arial"/>
                <w:b/>
                <w:kern w:val="1"/>
                <w:sz w:val="18"/>
                <w:szCs w:val="18"/>
                <w:lang w:eastAsia="hi-IN" w:bidi="hi-IN"/>
              </w:rPr>
              <w:t>toryzacje producenta komputera .</w:t>
            </w:r>
            <w:r w:rsidR="00B97D78" w:rsidRPr="00C361F2">
              <w:rPr>
                <w:rFonts w:eastAsia="DejaVu Sans" w:cs="Arial"/>
                <w:kern w:val="1"/>
                <w:sz w:val="18"/>
                <w:szCs w:val="18"/>
                <w:lang w:eastAsia="hi-IN" w:bidi="hi-IN"/>
              </w:rPr>
              <w:br/>
            </w:r>
            <w:r w:rsidR="00B97D78" w:rsidRPr="002A0860">
              <w:rPr>
                <w:rFonts w:eastAsia="DejaVu Sans" w:cs="Arial"/>
                <w:b/>
                <w:kern w:val="1"/>
                <w:sz w:val="18"/>
                <w:szCs w:val="18"/>
                <w:lang w:eastAsia="hi-IN" w:bidi="hi-IN"/>
              </w:rPr>
              <w:t>Warunki gwarancji</w:t>
            </w:r>
            <w:r w:rsidR="00B97D78" w:rsidRPr="008B0F11">
              <w:rPr>
                <w:rFonts w:eastAsia="DejaVu Sans" w:cs="Arial"/>
                <w:kern w:val="1"/>
                <w:sz w:val="18"/>
                <w:szCs w:val="18"/>
                <w:lang w:eastAsia="hi-IN" w:bidi="hi-IN"/>
              </w:rPr>
              <w:t xml:space="preserve"> : </w:t>
            </w:r>
            <w:r w:rsidR="000436EB">
              <w:rPr>
                <w:rFonts w:eastAsia="DejaVu Sans" w:cs="Arial"/>
                <w:kern w:val="1"/>
                <w:sz w:val="18"/>
                <w:szCs w:val="18"/>
                <w:lang w:eastAsia="hi-IN" w:bidi="hi-IN"/>
              </w:rPr>
              <w:t xml:space="preserve">min. </w:t>
            </w:r>
            <w:r w:rsidR="00B97D78" w:rsidRPr="008B0F11">
              <w:rPr>
                <w:rFonts w:eastAsia="DejaVu Sans" w:cs="Arial"/>
                <w:kern w:val="1"/>
                <w:sz w:val="18"/>
                <w:szCs w:val="18"/>
                <w:lang w:eastAsia="hi-IN" w:bidi="hi-IN"/>
              </w:rPr>
              <w:t xml:space="preserve">3-letnia gwarancja producenta świadczona na miejscu u klienta </w:t>
            </w:r>
          </w:p>
          <w:p w:rsidR="002A0860" w:rsidRDefault="002A0860" w:rsidP="00A05713">
            <w:pPr>
              <w:jc w:val="both"/>
              <w:rPr>
                <w:rFonts w:eastAsia="DejaVu Sans" w:cs="Arial"/>
                <w:kern w:val="1"/>
                <w:sz w:val="18"/>
                <w:szCs w:val="18"/>
                <w:lang w:eastAsia="hi-IN" w:bidi="hi-IN"/>
              </w:rPr>
            </w:pPr>
          </w:p>
          <w:p w:rsidR="002A0860" w:rsidRPr="002A0860" w:rsidRDefault="002A0860" w:rsidP="00A05713">
            <w:pPr>
              <w:jc w:val="both"/>
              <w:rPr>
                <w:rFonts w:eastAsia="DejaVu Sans" w:cs="Arial"/>
                <w:b/>
                <w:kern w:val="1"/>
                <w:sz w:val="18"/>
                <w:szCs w:val="18"/>
                <w:lang w:eastAsia="hi-IN" w:bidi="hi-IN"/>
              </w:rPr>
            </w:pPr>
            <w:r w:rsidRPr="002A0860">
              <w:rPr>
                <w:rFonts w:eastAsia="DejaVu Sans" w:cs="Arial"/>
                <w:b/>
                <w:kern w:val="1"/>
                <w:sz w:val="18"/>
                <w:szCs w:val="18"/>
                <w:lang w:eastAsia="hi-IN" w:bidi="hi-IN"/>
              </w:rPr>
              <w:t>Serwis:</w:t>
            </w:r>
          </w:p>
          <w:p w:rsidR="00B97D78" w:rsidRDefault="00B97D78" w:rsidP="00A05713">
            <w:pPr>
              <w:jc w:val="both"/>
              <w:rPr>
                <w:rFonts w:eastAsia="DejaVu Sans" w:cs="Arial"/>
                <w:kern w:val="1"/>
                <w:sz w:val="18"/>
                <w:szCs w:val="18"/>
                <w:lang w:eastAsia="hi-IN" w:bidi="hi-IN"/>
              </w:rPr>
            </w:pPr>
            <w:r w:rsidRPr="00C361F2">
              <w:rPr>
                <w:rFonts w:eastAsia="DejaVu Sans" w:cs="Arial"/>
                <w:kern w:val="1"/>
                <w:sz w:val="18"/>
                <w:szCs w:val="18"/>
                <w:lang w:eastAsia="hi-IN" w:bidi="hi-IN"/>
              </w:rPr>
              <w:t>Serwis</w:t>
            </w:r>
            <w:r w:rsidR="008743C0">
              <w:rPr>
                <w:rFonts w:eastAsia="DejaVu Sans" w:cs="Arial"/>
                <w:kern w:val="1"/>
                <w:sz w:val="18"/>
                <w:szCs w:val="18"/>
                <w:lang w:eastAsia="hi-IN" w:bidi="hi-IN"/>
              </w:rPr>
              <w:t xml:space="preserve"> 9 - nowo zakupionych infokiosków oraz zainstalowanych w nich jednostek sterujących (komputerów) będzie realizowany przez </w:t>
            </w:r>
            <w:r w:rsidRPr="00C361F2">
              <w:rPr>
                <w:rFonts w:eastAsia="DejaVu Sans" w:cs="Arial"/>
                <w:kern w:val="1"/>
                <w:sz w:val="18"/>
                <w:szCs w:val="18"/>
                <w:lang w:eastAsia="hi-IN" w:bidi="hi-IN"/>
              </w:rPr>
              <w:t xml:space="preserve"> Producenta lub Autoryzowanego Partnera Serwisowego Producenta</w:t>
            </w:r>
            <w:r w:rsidR="008743C0">
              <w:rPr>
                <w:rFonts w:eastAsia="DejaVu Sans" w:cs="Arial"/>
                <w:kern w:val="1"/>
                <w:sz w:val="18"/>
                <w:szCs w:val="18"/>
                <w:lang w:eastAsia="hi-IN" w:bidi="hi-IN"/>
              </w:rPr>
              <w:t xml:space="preserve"> infokiosku oraz  komputera. W</w:t>
            </w:r>
            <w:r w:rsidRPr="00C361F2">
              <w:rPr>
                <w:rFonts w:eastAsia="DejaVu Sans" w:cs="Arial"/>
                <w:kern w:val="1"/>
                <w:sz w:val="18"/>
                <w:szCs w:val="18"/>
                <w:lang w:eastAsia="hi-IN" w:bidi="hi-IN"/>
              </w:rPr>
              <w:t xml:space="preserve">ymagane dołączenie do oferty oświadczenia </w:t>
            </w:r>
            <w:r w:rsidR="003D6E74">
              <w:rPr>
                <w:rFonts w:eastAsia="DejaVu Sans" w:cs="Arial"/>
                <w:kern w:val="1"/>
                <w:sz w:val="18"/>
                <w:szCs w:val="18"/>
                <w:lang w:eastAsia="hi-IN" w:bidi="hi-IN"/>
              </w:rPr>
              <w:t>Wykonawcy</w:t>
            </w:r>
            <w:r w:rsidR="008743C0">
              <w:rPr>
                <w:rFonts w:eastAsia="DejaVu Sans" w:cs="Arial"/>
                <w:kern w:val="1"/>
                <w:sz w:val="18"/>
                <w:szCs w:val="18"/>
                <w:lang w:eastAsia="hi-IN" w:bidi="hi-IN"/>
              </w:rPr>
              <w:t xml:space="preserve"> </w:t>
            </w:r>
            <w:r w:rsidR="005C00FC">
              <w:rPr>
                <w:rFonts w:eastAsia="DejaVu Sans" w:cs="Arial"/>
                <w:kern w:val="1"/>
                <w:sz w:val="18"/>
                <w:szCs w:val="18"/>
                <w:lang w:eastAsia="hi-IN" w:bidi="hi-IN"/>
              </w:rPr>
              <w:t>potwierdzającego</w:t>
            </w:r>
            <w:r w:rsidRPr="00C361F2">
              <w:rPr>
                <w:rFonts w:eastAsia="DejaVu Sans" w:cs="Arial"/>
                <w:kern w:val="1"/>
                <w:sz w:val="18"/>
                <w:szCs w:val="18"/>
                <w:lang w:eastAsia="hi-IN" w:bidi="hi-IN"/>
              </w:rPr>
              <w:t>, że serwis</w:t>
            </w:r>
            <w:r w:rsidR="003D6E74">
              <w:rPr>
                <w:rFonts w:eastAsia="DejaVu Sans" w:cs="Arial"/>
                <w:kern w:val="1"/>
                <w:sz w:val="18"/>
                <w:szCs w:val="18"/>
                <w:lang w:eastAsia="hi-IN" w:bidi="hi-IN"/>
              </w:rPr>
              <w:t xml:space="preserve"> infokiosków/komputerów</w:t>
            </w:r>
            <w:r w:rsidRPr="00C361F2">
              <w:rPr>
                <w:rFonts w:eastAsia="DejaVu Sans" w:cs="Arial"/>
                <w:kern w:val="1"/>
                <w:sz w:val="18"/>
                <w:szCs w:val="18"/>
                <w:lang w:eastAsia="hi-IN" w:bidi="hi-IN"/>
              </w:rPr>
              <w:t xml:space="preserve"> będzie realizowany przez </w:t>
            </w:r>
            <w:r w:rsidR="008743C0" w:rsidRPr="00C361F2">
              <w:rPr>
                <w:rFonts w:eastAsia="DejaVu Sans" w:cs="Arial"/>
                <w:kern w:val="1"/>
                <w:sz w:val="18"/>
                <w:szCs w:val="18"/>
                <w:lang w:eastAsia="hi-IN" w:bidi="hi-IN"/>
              </w:rPr>
              <w:t xml:space="preserve">Producenta </w:t>
            </w:r>
            <w:r w:rsidR="008743C0">
              <w:rPr>
                <w:rFonts w:eastAsia="DejaVu Sans" w:cs="Arial"/>
                <w:kern w:val="1"/>
                <w:sz w:val="18"/>
                <w:szCs w:val="18"/>
                <w:lang w:eastAsia="hi-IN" w:bidi="hi-IN"/>
              </w:rPr>
              <w:t xml:space="preserve">lub </w:t>
            </w:r>
            <w:r w:rsidRPr="00C361F2">
              <w:rPr>
                <w:rFonts w:eastAsia="DejaVu Sans" w:cs="Arial"/>
                <w:kern w:val="1"/>
                <w:sz w:val="18"/>
                <w:szCs w:val="18"/>
                <w:lang w:eastAsia="hi-IN" w:bidi="hi-IN"/>
              </w:rPr>
              <w:t>Autoryzowanego Partnera Serwisowego Producenta</w:t>
            </w:r>
            <w:r w:rsidR="008743C0">
              <w:rPr>
                <w:rFonts w:eastAsia="DejaVu Sans" w:cs="Arial"/>
                <w:kern w:val="1"/>
                <w:sz w:val="18"/>
                <w:szCs w:val="18"/>
                <w:lang w:eastAsia="hi-IN" w:bidi="hi-IN"/>
              </w:rPr>
              <w:t xml:space="preserve"> w zadeklarowanym przez wykonawcę łącznym okresie gwarancji. </w:t>
            </w:r>
          </w:p>
          <w:p w:rsidR="008743C0" w:rsidRPr="00C361F2" w:rsidRDefault="008743C0" w:rsidP="00A05713">
            <w:pPr>
              <w:jc w:val="both"/>
              <w:rPr>
                <w:rFonts w:eastAsia="DejaVu Sans" w:cs="Arial"/>
                <w:kern w:val="1"/>
                <w:sz w:val="18"/>
                <w:szCs w:val="18"/>
                <w:lang w:eastAsia="hi-IN" w:bidi="hi-IN"/>
              </w:rPr>
            </w:pPr>
            <w:bookmarkStart w:id="0" w:name="_GoBack"/>
            <w:bookmarkEnd w:id="0"/>
          </w:p>
          <w:p w:rsidR="00B97D78" w:rsidRPr="00C361F2"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W przypadku awarii dysków twardych dysk pozostaje u Zamawiającego – wymagane jest dołączenie do oferty oświadczenia podmiotu realizującego serwis lub producenta sprzętu o spełnieniu tego warunku.</w:t>
            </w:r>
          </w:p>
          <w:p w:rsidR="00B97D78" w:rsidRPr="00C361F2" w:rsidRDefault="00B97D78" w:rsidP="00A05713">
            <w:pPr>
              <w:rPr>
                <w:rFonts w:eastAsia="DejaVu Sans" w:cs="Arial"/>
                <w:kern w:val="1"/>
                <w:sz w:val="18"/>
                <w:szCs w:val="18"/>
                <w:lang w:eastAsia="hi-IN" w:bidi="hi-IN"/>
              </w:rPr>
            </w:pPr>
          </w:p>
          <w:p w:rsidR="00B97D78" w:rsidRPr="00C361F2" w:rsidRDefault="00B97D78" w:rsidP="00A05713">
            <w:pPr>
              <w:jc w:val="both"/>
              <w:rPr>
                <w:rFonts w:eastAsia="DejaVu Sans" w:cs="Arial"/>
                <w:kern w:val="1"/>
                <w:sz w:val="18"/>
                <w:szCs w:val="18"/>
                <w:lang w:eastAsia="hi-IN" w:bidi="hi-IN"/>
              </w:rPr>
            </w:pPr>
            <w:r w:rsidRPr="00FC625C">
              <w:rPr>
                <w:rFonts w:eastAsia="DejaVu Sans" w:cs="Arial"/>
                <w:b/>
                <w:kern w:val="1"/>
                <w:sz w:val="18"/>
                <w:szCs w:val="18"/>
                <w:lang w:eastAsia="hi-IN" w:bidi="hi-IN"/>
              </w:rPr>
              <w:t>Wsparcie techniczne producenta</w:t>
            </w:r>
            <w:r w:rsidRPr="00C361F2">
              <w:rPr>
                <w:rFonts w:eastAsia="DejaVu Sans" w:cs="Arial"/>
                <w:kern w:val="1"/>
                <w:sz w:val="18"/>
                <w:szCs w:val="18"/>
                <w:lang w:eastAsia="hi-IN" w:bidi="hi-IN"/>
              </w:rPr>
              <w:t xml:space="preserve"> : Możliwość telefonicznego sprawdzenia konfiguracji sprzętowej komputera oraz warunków gwarancji po podaniu numeru seryjnego bezpośrednio u producenta lub jego przedstawiciela.</w:t>
            </w:r>
          </w:p>
          <w:p w:rsidR="00B97D78" w:rsidRPr="00C361F2" w:rsidRDefault="00B97D78" w:rsidP="00A05713">
            <w:pPr>
              <w:jc w:val="both"/>
              <w:rPr>
                <w:rFonts w:eastAsia="DejaVu Sans" w:cs="Arial"/>
                <w:kern w:val="1"/>
                <w:sz w:val="18"/>
                <w:szCs w:val="18"/>
                <w:lang w:eastAsia="hi-IN" w:bidi="hi-IN"/>
              </w:rPr>
            </w:pPr>
            <w:r w:rsidRPr="00C361F2">
              <w:rPr>
                <w:rFonts w:eastAsia="DejaVu Sans" w:cs="Arial"/>
                <w:kern w:val="1"/>
                <w:sz w:val="18"/>
                <w:szCs w:val="18"/>
                <w:lang w:eastAsia="hi-IN" w:bidi="hi-IN"/>
              </w:rPr>
              <w:t>Dostęp do najnowszych sterowników i uaktualnień na stronie producenta zestawu realizowany poprzez podanie na dedykowanej stronie internetowej producenta numeru seryjnego lub modelu komputera – do oferty należy dołączyć link strony.</w:t>
            </w:r>
          </w:p>
          <w:p w:rsidR="00B97D78" w:rsidRPr="00C361F2" w:rsidRDefault="00B97D78" w:rsidP="00A05713">
            <w:pPr>
              <w:ind w:left="644"/>
              <w:jc w:val="both"/>
              <w:rPr>
                <w:rFonts w:eastAsia="DejaVu Sans" w:cs="Arial"/>
                <w:kern w:val="1"/>
                <w:sz w:val="18"/>
                <w:szCs w:val="18"/>
                <w:lang w:eastAsia="hi-IN" w:bidi="hi-IN"/>
              </w:rPr>
            </w:pPr>
          </w:p>
          <w:p w:rsidR="008E3EC1" w:rsidRDefault="00E40D90" w:rsidP="00A05713">
            <w:pPr>
              <w:pStyle w:val="Zawartotabeli"/>
              <w:snapToGrid w:val="0"/>
              <w:spacing w:line="100" w:lineRule="atLeast"/>
              <w:jc w:val="both"/>
              <w:rPr>
                <w:rFonts w:asciiTheme="minorHAnsi" w:hAnsiTheme="minorHAnsi" w:cs="Arial"/>
                <w:b/>
                <w:sz w:val="18"/>
                <w:szCs w:val="18"/>
              </w:rPr>
            </w:pPr>
            <w:r w:rsidRPr="00E40D90">
              <w:rPr>
                <w:rFonts w:asciiTheme="minorHAnsi" w:hAnsiTheme="minorHAnsi" w:cs="Arial"/>
                <w:b/>
                <w:sz w:val="18"/>
                <w:szCs w:val="18"/>
              </w:rPr>
              <w:t xml:space="preserve">System </w:t>
            </w:r>
            <w:r w:rsidRPr="008E3EC1">
              <w:rPr>
                <w:rFonts w:asciiTheme="minorHAnsi" w:hAnsiTheme="minorHAnsi" w:cs="Arial"/>
                <w:b/>
                <w:sz w:val="18"/>
                <w:szCs w:val="18"/>
              </w:rPr>
              <w:t>operacyjny</w:t>
            </w:r>
            <w:r w:rsidR="008E3EC1" w:rsidRPr="008E3EC1">
              <w:rPr>
                <w:rFonts w:asciiTheme="minorHAnsi" w:hAnsiTheme="minorHAnsi" w:cs="Arial"/>
                <w:b/>
                <w:sz w:val="18"/>
                <w:szCs w:val="18"/>
              </w:rPr>
              <w:t xml:space="preserve"> </w:t>
            </w:r>
          </w:p>
          <w:p w:rsidR="00B97D78" w:rsidRPr="002E7C78" w:rsidRDefault="008E3EC1" w:rsidP="00A05713">
            <w:pPr>
              <w:pStyle w:val="Zawartotabeli"/>
              <w:snapToGrid w:val="0"/>
              <w:spacing w:line="100" w:lineRule="atLeast"/>
              <w:jc w:val="both"/>
              <w:rPr>
                <w:rFonts w:asciiTheme="minorHAnsi" w:hAnsiTheme="minorHAnsi" w:cs="Arial"/>
                <w:b/>
                <w:sz w:val="18"/>
                <w:szCs w:val="18"/>
              </w:rPr>
            </w:pPr>
            <w:r w:rsidRPr="002E7C78">
              <w:rPr>
                <w:rFonts w:asciiTheme="minorHAnsi" w:hAnsiTheme="minorHAnsi"/>
                <w:b/>
                <w:sz w:val="18"/>
                <w:szCs w:val="18"/>
                <w:u w:val="single"/>
              </w:rPr>
              <w:t xml:space="preserve">Należy wskazać jaki system zostanie załączony </w:t>
            </w:r>
            <w:r w:rsidR="00AC2097" w:rsidRPr="002E7C78">
              <w:rPr>
                <w:rFonts w:asciiTheme="minorHAnsi" w:hAnsiTheme="minorHAnsi"/>
                <w:b/>
                <w:sz w:val="18"/>
                <w:szCs w:val="18"/>
                <w:u w:val="single"/>
              </w:rPr>
              <w:t>do</w:t>
            </w:r>
            <w:r w:rsidRPr="002E7C78">
              <w:rPr>
                <w:rFonts w:asciiTheme="minorHAnsi" w:hAnsiTheme="minorHAnsi"/>
                <w:b/>
                <w:sz w:val="18"/>
                <w:szCs w:val="18"/>
                <w:u w:val="single"/>
              </w:rPr>
              <w:t xml:space="preserve"> ofer</w:t>
            </w:r>
            <w:r w:rsidR="00AC2097" w:rsidRPr="002E7C78">
              <w:rPr>
                <w:rFonts w:asciiTheme="minorHAnsi" w:hAnsiTheme="minorHAnsi"/>
                <w:b/>
                <w:sz w:val="18"/>
                <w:szCs w:val="18"/>
                <w:u w:val="single"/>
              </w:rPr>
              <w:t>ty</w:t>
            </w:r>
          </w:p>
          <w:p w:rsidR="00B97D78" w:rsidRPr="00221F05" w:rsidRDefault="00B97D78" w:rsidP="00A05713">
            <w:pPr>
              <w:pStyle w:val="Akapitzlist"/>
              <w:numPr>
                <w:ilvl w:val="0"/>
                <w:numId w:val="2"/>
              </w:numPr>
              <w:rPr>
                <w:rFonts w:eastAsia="Lucida Sans Unicode" w:cs="Arial"/>
                <w:kern w:val="1"/>
                <w:sz w:val="18"/>
                <w:szCs w:val="18"/>
              </w:rPr>
            </w:pPr>
            <w:r w:rsidRPr="00221F05">
              <w:rPr>
                <w:rFonts w:eastAsia="Lucida Sans Unicode" w:cs="Arial"/>
                <w:kern w:val="1"/>
                <w:sz w:val="18"/>
                <w:szCs w:val="18"/>
              </w:rPr>
              <w:t>System operacyjny klasy PC w wersji 64 bitowej, który umożliwi poprawne funkcjonowanie proponowanego rozwiązania, Ponadto system umożliwiać musi dołączenie komputera do usługi katalogowej Active Directory. Szczegółowe dodatkowe wymagania przedstawione są poniżej:</w:t>
            </w:r>
          </w:p>
          <w:p w:rsidR="00B97D78" w:rsidRPr="00221F05" w:rsidRDefault="00B97D78" w:rsidP="00A05713">
            <w:pPr>
              <w:rPr>
                <w:rFonts w:eastAsia="Lucida Sans Unicode" w:cs="Arial"/>
                <w:kern w:val="1"/>
                <w:sz w:val="18"/>
                <w:szCs w:val="18"/>
              </w:rPr>
            </w:pPr>
          </w:p>
          <w:p w:rsidR="00B97D78" w:rsidRPr="00221F05" w:rsidRDefault="00B97D78" w:rsidP="00A05713">
            <w:pPr>
              <w:ind w:left="712"/>
              <w:jc w:val="both"/>
              <w:rPr>
                <w:rFonts w:eastAsia="Lucida Sans Unicode" w:cs="Arial"/>
                <w:kern w:val="1"/>
                <w:sz w:val="18"/>
                <w:szCs w:val="18"/>
              </w:rPr>
            </w:pPr>
            <w:r w:rsidRPr="00221F05">
              <w:rPr>
                <w:rFonts w:eastAsia="Lucida Sans Unicode" w:cs="Arial"/>
                <w:kern w:val="1"/>
                <w:sz w:val="18"/>
                <w:szCs w:val="18"/>
              </w:rPr>
              <w:t>System operacyjny klasy PC musi spełniać następujące wymagania poprzez wbudowane mechanizmy, bez użycia dodatkowych aplikacji:</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Interfejsy użytkownika dostępne w wielu językach do wyboru – w tym Polskim i Angielskim,.</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Możliwość dokonywania aktualizacji i poprawek systemu poprzez mechanizm zarządzany przez administratora systemu Zamawiającego,</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Dostępność bezpłatnych biuletynów bezpieczeństwa związanych z działaniem systemu operacyjnego,</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Wbudowana zapora internetowa (firewall) dla ochrony połączeń internetowych; zintegrowana z systemem konsola do zarządzania ustawieniami zapory i regułami IP v4 i v6;  </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Zlokalizowane w języku polskim, co najmniej następujące elementy: menu, odtwarzacz multimediów, pomoc, komunikaty systemowe, </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Graficzne środowisko instalacji i konfiguracji dostępne w języku polskim,</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Wsparcie dla większości powszechnie używanych urządzeń peryferyjnych (drukarek, urządzeń sieciowych, standardów USB, </w:t>
            </w:r>
            <w:proofErr w:type="spellStart"/>
            <w:r w:rsidRPr="00221F05">
              <w:rPr>
                <w:rFonts w:asciiTheme="minorHAnsi" w:eastAsia="Lucida Sans Unicode" w:hAnsiTheme="minorHAnsi" w:cs="Arial"/>
                <w:kern w:val="1"/>
                <w:sz w:val="18"/>
                <w:szCs w:val="18"/>
              </w:rPr>
              <w:t>Plug&amp;Play</w:t>
            </w:r>
            <w:proofErr w:type="spellEnd"/>
            <w:r w:rsidRPr="00221F05">
              <w:rPr>
                <w:rFonts w:asciiTheme="minorHAnsi" w:eastAsia="Lucida Sans Unicode" w:hAnsiTheme="minorHAnsi" w:cs="Arial"/>
                <w:kern w:val="1"/>
                <w:sz w:val="18"/>
                <w:szCs w:val="18"/>
              </w:rPr>
              <w:t xml:space="preserve">, </w:t>
            </w:r>
            <w:proofErr w:type="spellStart"/>
            <w:r w:rsidRPr="00221F05">
              <w:rPr>
                <w:rFonts w:asciiTheme="minorHAnsi" w:eastAsia="Lucida Sans Unicode" w:hAnsiTheme="minorHAnsi" w:cs="Arial"/>
                <w:kern w:val="1"/>
                <w:sz w:val="18"/>
                <w:szCs w:val="18"/>
              </w:rPr>
              <w:t>Wi</w:t>
            </w:r>
            <w:proofErr w:type="spellEnd"/>
            <w:r w:rsidRPr="00221F05">
              <w:rPr>
                <w:rFonts w:asciiTheme="minorHAnsi" w:eastAsia="Lucida Sans Unicode" w:hAnsiTheme="minorHAnsi" w:cs="Arial"/>
                <w:kern w:val="1"/>
                <w:sz w:val="18"/>
                <w:szCs w:val="18"/>
              </w:rPr>
              <w:t>-Fi),</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Możliwość zarządzania stacją roboczą poprzez polityki grupowe – przez politykę rozumiemy zestaw reguł definiujących lub ograniczających funkcjonalność systemu lub aplikacji,</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Rozbudowane, definiowalne polityki bezpieczeństwa – polityki dla systemu operacyjnego i dla wskazanych aplikacji,</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Możliwość zdalnej automatycznej instalacji, konfiguracji, administrowania oraz aktualizowania systemu, zgodnie z określonymi uprawnieniami poprzez polityki grupowe,   </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Zabezpieczony hasłem hierarchiczny dostęp do systemu, konta i profile </w:t>
            </w:r>
            <w:r w:rsidRPr="00221F05">
              <w:rPr>
                <w:rFonts w:asciiTheme="minorHAnsi" w:eastAsia="Lucida Sans Unicode" w:hAnsiTheme="minorHAnsi" w:cs="Arial"/>
                <w:kern w:val="1"/>
                <w:sz w:val="18"/>
                <w:szCs w:val="18"/>
              </w:rPr>
              <w:lastRenderedPageBreak/>
              <w:t>użytkowników zarządzane zdalnie; praca systemu w trybie ochrony kont użytkowników.</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Zintegrowany z systemem operacyjnym moduł synchronizacji komputera z urządzeniami zewnętrznymi.  </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Wbudowany system pomocy w języku polskim;</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Możliwość przystosowania stanowiska dla osób niepełnosprawnych (np. słabo widzących); </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Wsparcie dla IPSEC oparte na politykach – wdrażanie IPSEC oparte na zestawach reguł definiujących ustawienia zarządzanych w sposób centralny;</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Automatyczne występowanie i używanie (wystawianie) certyfikatów PKI X.509;</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Mechanizmy logowania w oparciu o:</w:t>
            </w:r>
          </w:p>
          <w:p w:rsidR="00B97D78" w:rsidRPr="00221F05" w:rsidRDefault="00B97D78" w:rsidP="00A05713">
            <w:pPr>
              <w:pStyle w:val="Akapitzlist1"/>
              <w:numPr>
                <w:ilvl w:val="1"/>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Login i hasło,</w:t>
            </w:r>
          </w:p>
          <w:p w:rsidR="00B97D78" w:rsidRPr="00221F05" w:rsidRDefault="00B97D78" w:rsidP="00A05713">
            <w:pPr>
              <w:pStyle w:val="Akapitzlist1"/>
              <w:numPr>
                <w:ilvl w:val="1"/>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Karty z certyfikatami (</w:t>
            </w:r>
            <w:proofErr w:type="spellStart"/>
            <w:r w:rsidRPr="00221F05">
              <w:rPr>
                <w:rFonts w:asciiTheme="minorHAnsi" w:eastAsia="Lucida Sans Unicode" w:hAnsiTheme="minorHAnsi" w:cs="Arial"/>
                <w:kern w:val="1"/>
                <w:sz w:val="18"/>
                <w:szCs w:val="18"/>
              </w:rPr>
              <w:t>smartcard</w:t>
            </w:r>
            <w:proofErr w:type="spellEnd"/>
            <w:r w:rsidRPr="00221F05">
              <w:rPr>
                <w:rFonts w:asciiTheme="minorHAnsi" w:eastAsia="Lucida Sans Unicode" w:hAnsiTheme="minorHAnsi" w:cs="Arial"/>
                <w:kern w:val="1"/>
                <w:sz w:val="18"/>
                <w:szCs w:val="18"/>
              </w:rPr>
              <w:t>),</w:t>
            </w:r>
          </w:p>
          <w:p w:rsidR="00B97D78" w:rsidRPr="00221F05" w:rsidRDefault="00B97D78" w:rsidP="00A05713">
            <w:pPr>
              <w:pStyle w:val="Akapitzlist1"/>
              <w:numPr>
                <w:ilvl w:val="1"/>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Wirtualne karty (logowanie w oparciu o certyfikat chroniony poprzez moduł TPM),</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Wsparcie dla uwierzytelniania na bazie </w:t>
            </w:r>
            <w:proofErr w:type="spellStart"/>
            <w:r w:rsidRPr="00221F05">
              <w:rPr>
                <w:rFonts w:asciiTheme="minorHAnsi" w:eastAsia="Lucida Sans Unicode" w:hAnsiTheme="minorHAnsi" w:cs="Arial"/>
                <w:kern w:val="1"/>
                <w:sz w:val="18"/>
                <w:szCs w:val="18"/>
              </w:rPr>
              <w:t>Kerberos</w:t>
            </w:r>
            <w:proofErr w:type="spellEnd"/>
            <w:r w:rsidRPr="00221F05">
              <w:rPr>
                <w:rFonts w:asciiTheme="minorHAnsi" w:eastAsia="Lucida Sans Unicode" w:hAnsiTheme="minorHAnsi" w:cs="Arial"/>
                <w:kern w:val="1"/>
                <w:sz w:val="18"/>
                <w:szCs w:val="18"/>
              </w:rPr>
              <w:t xml:space="preserve"> v. 5,</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Wsparcie do uwierzytelnienia urządzenia na bazie certyfikatu,</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Wsparcie wbudowanej zapory ogniowej dla Internet </w:t>
            </w:r>
            <w:proofErr w:type="spellStart"/>
            <w:r w:rsidRPr="00221F05">
              <w:rPr>
                <w:rFonts w:asciiTheme="minorHAnsi" w:eastAsia="Lucida Sans Unicode" w:hAnsiTheme="minorHAnsi" w:cs="Arial"/>
                <w:kern w:val="1"/>
                <w:sz w:val="18"/>
                <w:szCs w:val="18"/>
              </w:rPr>
              <w:t>Key</w:t>
            </w:r>
            <w:proofErr w:type="spellEnd"/>
            <w:r w:rsidRPr="00221F05">
              <w:rPr>
                <w:rFonts w:asciiTheme="minorHAnsi" w:eastAsia="Lucida Sans Unicode" w:hAnsiTheme="minorHAnsi" w:cs="Arial"/>
                <w:kern w:val="1"/>
                <w:sz w:val="18"/>
                <w:szCs w:val="18"/>
              </w:rPr>
              <w:t xml:space="preserve"> Exchange v. 2 (IKEv2) dla warstwy transportowej </w:t>
            </w:r>
            <w:proofErr w:type="spellStart"/>
            <w:r w:rsidRPr="00221F05">
              <w:rPr>
                <w:rFonts w:asciiTheme="minorHAnsi" w:eastAsia="Lucida Sans Unicode" w:hAnsiTheme="minorHAnsi" w:cs="Arial"/>
                <w:kern w:val="1"/>
                <w:sz w:val="18"/>
                <w:szCs w:val="18"/>
              </w:rPr>
              <w:t>IPsec</w:t>
            </w:r>
            <w:proofErr w:type="spellEnd"/>
            <w:r w:rsidRPr="00221F05">
              <w:rPr>
                <w:rFonts w:asciiTheme="minorHAnsi" w:eastAsia="Lucida Sans Unicode" w:hAnsiTheme="minorHAnsi" w:cs="Arial"/>
                <w:kern w:val="1"/>
                <w:sz w:val="18"/>
                <w:szCs w:val="18"/>
              </w:rPr>
              <w:t xml:space="preserve">, </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Wbudowane narzędzia służące do administracji, do wykonywania kopii zapasowych polityk i ich odtwarzania oraz generowania raportów z ustawień polityk;</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Wsparcie dla środowisk Java i .NET Framework 4.x – możliwość uruchomienia aplikacji działających we wskazanych środowiskach,</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Wsparcie dla JScript i </w:t>
            </w:r>
            <w:proofErr w:type="spellStart"/>
            <w:r w:rsidRPr="00221F05">
              <w:rPr>
                <w:rFonts w:asciiTheme="minorHAnsi" w:eastAsia="Lucida Sans Unicode" w:hAnsiTheme="minorHAnsi" w:cs="Arial"/>
                <w:kern w:val="1"/>
                <w:sz w:val="18"/>
                <w:szCs w:val="18"/>
              </w:rPr>
              <w:t>VBScript</w:t>
            </w:r>
            <w:proofErr w:type="spellEnd"/>
            <w:r w:rsidRPr="00221F05">
              <w:rPr>
                <w:rFonts w:asciiTheme="minorHAnsi" w:eastAsia="Lucida Sans Unicode" w:hAnsiTheme="minorHAnsi" w:cs="Arial"/>
                <w:kern w:val="1"/>
                <w:sz w:val="18"/>
                <w:szCs w:val="18"/>
              </w:rPr>
              <w:t xml:space="preserve"> – możliwość uruchamiania interpretera poleceń,</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Zdalna pomoc i współdzielenie aplikacji – możliwość zdalnego przejęcia sesji zalogowanego użytkownika celem rozwiązania problemu z komputerem,</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Zarządzanie kontami użytkowników sieci oraz urządzeniami sieciowymi tj. drukarki, modemy, woluminy dyskowe, usługi katalogowe</w:t>
            </w:r>
          </w:p>
          <w:p w:rsidR="00B97D78" w:rsidRPr="00221F05" w:rsidRDefault="00B97D78" w:rsidP="00A05713">
            <w:pPr>
              <w:pStyle w:val="Akapitzlist1"/>
              <w:numPr>
                <w:ilvl w:val="0"/>
                <w:numId w:val="27"/>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Oprogramowanie dla tworzenia kopii zapasowych (Backup); automatyczne wykonywanie kopii plików z możliwością automatycznego przywrócenia wersji wcześniejszej,</w:t>
            </w:r>
          </w:p>
          <w:p w:rsidR="00B97D78" w:rsidRPr="00221F05" w:rsidRDefault="00B97D78" w:rsidP="00A05713">
            <w:pPr>
              <w:pStyle w:val="Zawartotabeli"/>
              <w:numPr>
                <w:ilvl w:val="0"/>
                <w:numId w:val="27"/>
              </w:numPr>
              <w:snapToGrid w:val="0"/>
              <w:spacing w:line="100" w:lineRule="atLeast"/>
              <w:jc w:val="both"/>
              <w:rPr>
                <w:rFonts w:asciiTheme="minorHAnsi" w:hAnsiTheme="minorHAnsi" w:cs="Arial"/>
                <w:sz w:val="18"/>
                <w:szCs w:val="18"/>
              </w:rPr>
            </w:pPr>
            <w:r w:rsidRPr="00221F05">
              <w:rPr>
                <w:rFonts w:asciiTheme="minorHAnsi" w:hAnsiTheme="minorHAnsi" w:cs="Arial"/>
                <w:sz w:val="18"/>
                <w:szCs w:val="18"/>
              </w:rPr>
              <w:t>Możliwość przywracania obrazu plików systemowych do uprzednio zapisanej postaci,</w:t>
            </w:r>
          </w:p>
          <w:p w:rsidR="002A0860" w:rsidRDefault="002A0860" w:rsidP="00A05713">
            <w:pPr>
              <w:jc w:val="both"/>
              <w:rPr>
                <w:rFonts w:eastAsia="DejaVu Sans" w:cs="Arial"/>
                <w:kern w:val="1"/>
                <w:sz w:val="18"/>
                <w:szCs w:val="18"/>
                <w:lang w:eastAsia="hi-IN" w:bidi="hi-IN"/>
              </w:rPr>
            </w:pPr>
          </w:p>
          <w:p w:rsidR="00AF6EDF" w:rsidRDefault="00AF6EDF" w:rsidP="00AF6EDF">
            <w:pPr>
              <w:rPr>
                <w:rFonts w:eastAsia="DejaVu Sans" w:cs="Arial"/>
                <w:b/>
                <w:kern w:val="1"/>
                <w:sz w:val="18"/>
                <w:szCs w:val="18"/>
                <w:lang w:eastAsia="hi-IN" w:bidi="hi-IN"/>
              </w:rPr>
            </w:pPr>
            <w:r w:rsidRPr="00AF6EDF">
              <w:rPr>
                <w:rFonts w:eastAsia="DejaVu Sans" w:cs="Arial"/>
                <w:kern w:val="1"/>
                <w:sz w:val="18"/>
                <w:szCs w:val="18"/>
                <w:lang w:eastAsia="hi-IN" w:bidi="hi-IN"/>
              </w:rPr>
              <w:t xml:space="preserve">Zgodność z systemami operacyjnymi i standardami : Potwierdzenie kompatybilności komputera na stronie Windows </w:t>
            </w:r>
            <w:proofErr w:type="spellStart"/>
            <w:r w:rsidRPr="00AF6EDF">
              <w:rPr>
                <w:rFonts w:eastAsia="DejaVu Sans" w:cs="Arial"/>
                <w:kern w:val="1"/>
                <w:sz w:val="18"/>
                <w:szCs w:val="18"/>
                <w:lang w:eastAsia="hi-IN" w:bidi="hi-IN"/>
              </w:rPr>
              <w:t>Logo'd</w:t>
            </w:r>
            <w:proofErr w:type="spellEnd"/>
            <w:r w:rsidRPr="00AF6EDF">
              <w:rPr>
                <w:rFonts w:eastAsia="DejaVu Sans" w:cs="Arial"/>
                <w:kern w:val="1"/>
                <w:sz w:val="18"/>
                <w:szCs w:val="18"/>
                <w:lang w:eastAsia="hi-IN" w:bidi="hi-IN"/>
              </w:rPr>
              <w:t xml:space="preserve"> Products List na daną platformę systemową (wydruk ze strony)</w:t>
            </w:r>
            <w:r w:rsidR="00B97D78" w:rsidRPr="00C361F2">
              <w:rPr>
                <w:rFonts w:eastAsia="DejaVu Sans" w:cs="Arial"/>
                <w:kern w:val="1"/>
                <w:sz w:val="18"/>
                <w:szCs w:val="18"/>
                <w:lang w:eastAsia="hi-IN" w:bidi="hi-IN"/>
              </w:rPr>
              <w:br/>
            </w:r>
          </w:p>
          <w:p w:rsidR="00B97D78" w:rsidRPr="00AF6EDF" w:rsidRDefault="00B97D78" w:rsidP="00AF6EDF">
            <w:pPr>
              <w:rPr>
                <w:rFonts w:eastAsia="DejaVu Sans" w:cs="Arial"/>
                <w:b/>
                <w:kern w:val="1"/>
                <w:sz w:val="18"/>
                <w:szCs w:val="18"/>
                <w:lang w:eastAsia="hi-IN" w:bidi="hi-IN"/>
              </w:rPr>
            </w:pPr>
            <w:r w:rsidRPr="00AF6EDF">
              <w:rPr>
                <w:rFonts w:eastAsia="DejaVu Sans" w:cs="Arial"/>
                <w:b/>
                <w:kern w:val="1"/>
                <w:sz w:val="18"/>
                <w:szCs w:val="18"/>
                <w:lang w:eastAsia="hi-IN" w:bidi="hi-IN"/>
              </w:rPr>
              <w:t xml:space="preserve">Wbudowane porty: </w:t>
            </w:r>
          </w:p>
          <w:p w:rsidR="00B97D78" w:rsidRPr="00C361F2" w:rsidRDefault="00B97D78" w:rsidP="00A05713">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min. 1 x RS232,</w:t>
            </w:r>
          </w:p>
          <w:p w:rsidR="00B97D78" w:rsidRPr="00C361F2" w:rsidRDefault="00B97D78" w:rsidP="00A05713">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min. 1 x VGA, </w:t>
            </w:r>
          </w:p>
          <w:p w:rsidR="00B97D78" w:rsidRPr="00C361F2" w:rsidRDefault="00B97D78" w:rsidP="00A05713">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min. 2 x PS/2, </w:t>
            </w:r>
          </w:p>
          <w:p w:rsidR="00B97D78" w:rsidRPr="00FC63AD" w:rsidRDefault="00B97D78" w:rsidP="00A05713">
            <w:pPr>
              <w:numPr>
                <w:ilvl w:val="0"/>
                <w:numId w:val="34"/>
              </w:numPr>
              <w:spacing w:after="200" w:line="276" w:lineRule="auto"/>
              <w:contextualSpacing/>
              <w:jc w:val="both"/>
              <w:rPr>
                <w:rFonts w:eastAsia="DejaVu Sans" w:cs="Arial"/>
                <w:kern w:val="1"/>
                <w:sz w:val="18"/>
                <w:szCs w:val="18"/>
                <w:lang w:val="en-US" w:eastAsia="hi-IN" w:bidi="hi-IN"/>
              </w:rPr>
            </w:pPr>
            <w:r w:rsidRPr="00FC63AD">
              <w:rPr>
                <w:rFonts w:eastAsia="DejaVu Sans" w:cs="Arial"/>
                <w:kern w:val="1"/>
                <w:sz w:val="18"/>
                <w:szCs w:val="18"/>
                <w:lang w:val="en-US" w:eastAsia="hi-IN" w:bidi="hi-IN"/>
              </w:rPr>
              <w:t xml:space="preserve">min. 2 x </w:t>
            </w:r>
            <w:proofErr w:type="spellStart"/>
            <w:r w:rsidRPr="00FC63AD">
              <w:rPr>
                <w:rFonts w:eastAsia="DejaVu Sans" w:cs="Arial"/>
                <w:kern w:val="1"/>
                <w:sz w:val="18"/>
                <w:szCs w:val="18"/>
                <w:lang w:val="en-US" w:eastAsia="hi-IN" w:bidi="hi-IN"/>
              </w:rPr>
              <w:t>DisplayPort</w:t>
            </w:r>
            <w:proofErr w:type="spellEnd"/>
            <w:r w:rsidRPr="00FC63AD">
              <w:rPr>
                <w:rFonts w:eastAsia="DejaVu Sans" w:cs="Arial"/>
                <w:kern w:val="1"/>
                <w:sz w:val="18"/>
                <w:szCs w:val="18"/>
                <w:lang w:val="en-US" w:eastAsia="hi-IN" w:bidi="hi-IN"/>
              </w:rPr>
              <w:t xml:space="preserve"> v1.1a;</w:t>
            </w:r>
          </w:p>
          <w:p w:rsidR="00B97D78" w:rsidRPr="00C361F2" w:rsidRDefault="00B97D78" w:rsidP="00A05713">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min. </w:t>
            </w:r>
            <w:r w:rsidR="00A448CC">
              <w:rPr>
                <w:rFonts w:eastAsia="DejaVu Sans" w:cs="Arial"/>
                <w:kern w:val="1"/>
                <w:sz w:val="18"/>
                <w:szCs w:val="18"/>
                <w:lang w:eastAsia="hi-IN" w:bidi="hi-IN"/>
              </w:rPr>
              <w:t>6</w:t>
            </w:r>
            <w:r w:rsidRPr="00C361F2">
              <w:rPr>
                <w:rFonts w:eastAsia="DejaVu Sans" w:cs="Arial"/>
                <w:kern w:val="1"/>
                <w:sz w:val="18"/>
                <w:szCs w:val="18"/>
                <w:lang w:eastAsia="hi-IN" w:bidi="hi-IN"/>
              </w:rPr>
              <w:t xml:space="preserve"> portów USB wyprowadzonych na zewnątrz komputera w tym min 4 porty USB 3.0; min. </w:t>
            </w:r>
            <w:r w:rsidR="00A448CC">
              <w:rPr>
                <w:rFonts w:eastAsia="DejaVu Sans" w:cs="Arial"/>
                <w:kern w:val="1"/>
                <w:sz w:val="18"/>
                <w:szCs w:val="18"/>
                <w:lang w:eastAsia="hi-IN" w:bidi="hi-IN"/>
              </w:rPr>
              <w:t>2</w:t>
            </w:r>
            <w:r w:rsidRPr="00C361F2">
              <w:rPr>
                <w:rFonts w:eastAsia="DejaVu Sans" w:cs="Arial"/>
                <w:kern w:val="1"/>
                <w:sz w:val="18"/>
                <w:szCs w:val="18"/>
                <w:lang w:eastAsia="hi-IN" w:bidi="hi-IN"/>
              </w:rPr>
              <w:t xml:space="preserve"> porty </w:t>
            </w:r>
            <w:r w:rsidR="00A448CC" w:rsidRPr="00C361F2">
              <w:rPr>
                <w:rFonts w:eastAsia="DejaVu Sans" w:cs="Arial"/>
                <w:kern w:val="1"/>
                <w:sz w:val="18"/>
                <w:szCs w:val="18"/>
                <w:lang w:eastAsia="hi-IN" w:bidi="hi-IN"/>
              </w:rPr>
              <w:t xml:space="preserve">USB 3.0 </w:t>
            </w:r>
            <w:r w:rsidRPr="00C361F2">
              <w:rPr>
                <w:rFonts w:eastAsia="DejaVu Sans" w:cs="Arial"/>
                <w:kern w:val="1"/>
                <w:sz w:val="18"/>
                <w:szCs w:val="18"/>
                <w:lang w:eastAsia="hi-IN" w:bidi="hi-IN"/>
              </w:rPr>
              <w:t xml:space="preserve">z przodu obudowy  </w:t>
            </w:r>
            <w:r w:rsidR="00A448CC" w:rsidRPr="00C361F2">
              <w:rPr>
                <w:rFonts w:eastAsia="DejaVu Sans" w:cs="Arial"/>
                <w:kern w:val="1"/>
                <w:sz w:val="18"/>
                <w:szCs w:val="18"/>
                <w:lang w:eastAsia="hi-IN" w:bidi="hi-IN"/>
              </w:rPr>
              <w:t>2 porty USB 3.0</w:t>
            </w:r>
            <w:r w:rsidR="00A448CC">
              <w:rPr>
                <w:rFonts w:eastAsia="DejaVu Sans" w:cs="Arial"/>
                <w:kern w:val="1"/>
                <w:sz w:val="18"/>
                <w:szCs w:val="18"/>
                <w:lang w:eastAsia="hi-IN" w:bidi="hi-IN"/>
              </w:rPr>
              <w:t xml:space="preserve"> </w:t>
            </w:r>
            <w:r w:rsidRPr="00C361F2">
              <w:rPr>
                <w:rFonts w:eastAsia="DejaVu Sans" w:cs="Arial"/>
                <w:kern w:val="1"/>
                <w:sz w:val="18"/>
                <w:szCs w:val="18"/>
                <w:lang w:eastAsia="hi-IN" w:bidi="hi-IN"/>
              </w:rPr>
              <w:t xml:space="preserve">z tyłu </w:t>
            </w:r>
            <w:r w:rsidR="00A448CC" w:rsidRPr="00C361F2">
              <w:rPr>
                <w:rFonts w:eastAsia="DejaVu Sans" w:cs="Arial"/>
                <w:kern w:val="1"/>
                <w:sz w:val="18"/>
                <w:szCs w:val="18"/>
                <w:lang w:eastAsia="hi-IN" w:bidi="hi-IN"/>
              </w:rPr>
              <w:t>obudowy</w:t>
            </w:r>
            <w:r w:rsidRPr="00C361F2">
              <w:rPr>
                <w:rFonts w:eastAsia="DejaVu Sans" w:cs="Arial"/>
                <w:kern w:val="1"/>
                <w:sz w:val="18"/>
                <w:szCs w:val="18"/>
                <w:lang w:eastAsia="hi-IN" w:bidi="hi-IN"/>
              </w:rPr>
              <w:t>, wymagana ilość i rozmieszczenie (na zewnątrz obudowy komputera) portów USB nie może być osiągnięta w wyniku stosowania konwerterów, przejściówek itp.</w:t>
            </w:r>
          </w:p>
          <w:p w:rsidR="00B97D78" w:rsidRPr="00C361F2" w:rsidRDefault="00B97D78" w:rsidP="00A05713">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porty słuchawek i mikrofonu na przednim oraz tylnym panelu obudowy. </w:t>
            </w:r>
          </w:p>
          <w:p w:rsidR="002A0860" w:rsidRDefault="002A0860" w:rsidP="002A0860">
            <w:pPr>
              <w:numPr>
                <w:ilvl w:val="0"/>
                <w:numId w:val="34"/>
              </w:numPr>
              <w:jc w:val="both"/>
              <w:rPr>
                <w:rFonts w:eastAsia="DejaVu Sans" w:cs="Arial"/>
                <w:kern w:val="1"/>
                <w:sz w:val="18"/>
                <w:szCs w:val="18"/>
                <w:lang w:eastAsia="hi-IN" w:bidi="hi-IN"/>
              </w:rPr>
            </w:pPr>
            <w:r w:rsidRPr="002A0860">
              <w:rPr>
                <w:rFonts w:eastAsia="DejaVu Sans" w:cs="Arial"/>
                <w:kern w:val="1"/>
                <w:sz w:val="18"/>
                <w:szCs w:val="18"/>
                <w:lang w:eastAsia="hi-IN" w:bidi="hi-IN"/>
              </w:rPr>
              <w:t xml:space="preserve">Możliwość podłączenia dwóch pracujących równolegle dodatkowych zewnętrznych kart graficznych, wymagane dwa porty  PCI-e, w których można zainstalować dwie karty graficzne pracujące w trybie SLI albo Cross </w:t>
            </w:r>
            <w:proofErr w:type="spellStart"/>
            <w:r w:rsidRPr="002A0860">
              <w:rPr>
                <w:rFonts w:eastAsia="DejaVu Sans" w:cs="Arial"/>
                <w:kern w:val="1"/>
                <w:sz w:val="18"/>
                <w:szCs w:val="18"/>
                <w:lang w:eastAsia="hi-IN" w:bidi="hi-IN"/>
              </w:rPr>
              <w:t>Fire</w:t>
            </w:r>
            <w:proofErr w:type="spellEnd"/>
            <w:r w:rsidRPr="002A0860">
              <w:rPr>
                <w:rFonts w:eastAsia="DejaVu Sans" w:cs="Arial"/>
                <w:kern w:val="1"/>
                <w:sz w:val="18"/>
                <w:szCs w:val="18"/>
                <w:lang w:eastAsia="hi-IN" w:bidi="hi-IN"/>
              </w:rPr>
              <w:t>, z możliwością  zainstalowania innego urządzenia w standardzie PCI-e jak na przykład karty sieciowej, kontroler</w:t>
            </w:r>
            <w:r w:rsidR="00462268">
              <w:rPr>
                <w:rFonts w:eastAsia="DejaVu Sans" w:cs="Arial"/>
                <w:kern w:val="1"/>
                <w:sz w:val="18"/>
                <w:szCs w:val="18"/>
                <w:lang w:eastAsia="hi-IN" w:bidi="hi-IN"/>
              </w:rPr>
              <w:t>a</w:t>
            </w:r>
            <w:r w:rsidRPr="002A0860">
              <w:rPr>
                <w:rFonts w:eastAsia="DejaVu Sans" w:cs="Arial"/>
                <w:kern w:val="1"/>
                <w:sz w:val="18"/>
                <w:szCs w:val="18"/>
                <w:lang w:eastAsia="hi-IN" w:bidi="hi-IN"/>
              </w:rPr>
              <w:t xml:space="preserve"> RAID.</w:t>
            </w:r>
          </w:p>
          <w:p w:rsidR="00462268" w:rsidRPr="002A0860" w:rsidRDefault="00462268" w:rsidP="00462268">
            <w:pPr>
              <w:numPr>
                <w:ilvl w:val="0"/>
                <w:numId w:val="34"/>
              </w:numPr>
              <w:jc w:val="both"/>
              <w:rPr>
                <w:rFonts w:eastAsia="DejaVu Sans" w:cs="Arial"/>
                <w:kern w:val="1"/>
                <w:sz w:val="18"/>
                <w:szCs w:val="18"/>
                <w:lang w:eastAsia="hi-IN" w:bidi="hi-IN"/>
              </w:rPr>
            </w:pPr>
            <w:r w:rsidRPr="002A0860">
              <w:rPr>
                <w:rFonts w:eastAsia="DejaVu Sans" w:cs="Arial"/>
                <w:kern w:val="1"/>
                <w:sz w:val="18"/>
                <w:szCs w:val="18"/>
                <w:lang w:eastAsia="hi-IN" w:bidi="hi-IN"/>
              </w:rPr>
              <w:t xml:space="preserve">Mocne karty graficzne konieczne są do wyświetlania </w:t>
            </w:r>
            <w:r w:rsidR="0036434F">
              <w:rPr>
                <w:rFonts w:eastAsia="DejaVu Sans" w:cs="Arial"/>
                <w:kern w:val="1"/>
                <w:sz w:val="18"/>
                <w:szCs w:val="18"/>
                <w:lang w:eastAsia="hi-IN" w:bidi="hi-IN"/>
              </w:rPr>
              <w:t>np.</w:t>
            </w:r>
            <w:r w:rsidRPr="002A0860">
              <w:rPr>
                <w:rFonts w:eastAsia="DejaVu Sans" w:cs="Arial"/>
                <w:kern w:val="1"/>
                <w:sz w:val="18"/>
                <w:szCs w:val="18"/>
                <w:lang w:eastAsia="hi-IN" w:bidi="hi-IN"/>
              </w:rPr>
              <w:t xml:space="preserve"> filmów wysokiej jakość , skomplikowanych prezentacji reklamowych. W przypadku instalacji kontrolera </w:t>
            </w:r>
            <w:proofErr w:type="spellStart"/>
            <w:r w:rsidRPr="002A0860">
              <w:rPr>
                <w:rFonts w:eastAsia="DejaVu Sans" w:cs="Arial"/>
                <w:kern w:val="1"/>
                <w:sz w:val="18"/>
                <w:szCs w:val="18"/>
                <w:lang w:eastAsia="hi-IN" w:bidi="hi-IN"/>
              </w:rPr>
              <w:t>raid</w:t>
            </w:r>
            <w:proofErr w:type="spellEnd"/>
            <w:r w:rsidRPr="002A0860">
              <w:rPr>
                <w:rFonts w:eastAsia="DejaVu Sans" w:cs="Arial"/>
                <w:kern w:val="1"/>
                <w:sz w:val="18"/>
                <w:szCs w:val="18"/>
                <w:lang w:eastAsia="hi-IN" w:bidi="hi-IN"/>
              </w:rPr>
              <w:t xml:space="preserve"> w tym slocie możliwe będzie agregowanie dużych ilości danych np. Zebranych od petentów załączników lub innych danych.</w:t>
            </w:r>
          </w:p>
          <w:p w:rsidR="00B97D78" w:rsidRPr="00C361F2" w:rsidRDefault="00B97D78" w:rsidP="00A05713">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Karta sieciowa 10/100/1000 Ethernet RJ 45, zintegrowana z płytą główną, wspierająca obsługę </w:t>
            </w:r>
            <w:proofErr w:type="spellStart"/>
            <w:r w:rsidRPr="00C361F2">
              <w:rPr>
                <w:rFonts w:eastAsia="DejaVu Sans" w:cs="Arial"/>
                <w:kern w:val="1"/>
                <w:sz w:val="18"/>
                <w:szCs w:val="18"/>
                <w:lang w:eastAsia="hi-IN" w:bidi="hi-IN"/>
              </w:rPr>
              <w:t>WoL</w:t>
            </w:r>
            <w:proofErr w:type="spellEnd"/>
            <w:r w:rsidRPr="00C361F2">
              <w:rPr>
                <w:rFonts w:eastAsia="DejaVu Sans" w:cs="Arial"/>
                <w:kern w:val="1"/>
                <w:sz w:val="18"/>
                <w:szCs w:val="18"/>
                <w:lang w:eastAsia="hi-IN" w:bidi="hi-IN"/>
              </w:rPr>
              <w:t xml:space="preserve"> (funkcja włączana przez użytkownika), PXE 2.1, umożliwiająca zdalny dostęp do wbudowanej sprzętowej technologii </w:t>
            </w:r>
            <w:r w:rsidRPr="00C361F2">
              <w:rPr>
                <w:rFonts w:eastAsia="DejaVu Sans" w:cs="Arial"/>
                <w:kern w:val="1"/>
                <w:sz w:val="18"/>
                <w:szCs w:val="18"/>
                <w:lang w:eastAsia="hi-IN" w:bidi="hi-IN"/>
              </w:rPr>
              <w:lastRenderedPageBreak/>
              <w:t xml:space="preserve">zarządzania komputerem z poziomu konsoli zarządzania - niezależnie od stanu zasilania komputera - łącznie z obsługą stanu S3 (uśpienie) oraz S4-S5 (hibernacja i wyłączenie); </w:t>
            </w:r>
          </w:p>
          <w:p w:rsidR="00B97D78" w:rsidRPr="00C361F2" w:rsidRDefault="00B97D78" w:rsidP="00A05713">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Płyta główna zaprojektowana i wyprodukowana na zlecenie producenta komputera, dedykowana dla danego u</w:t>
            </w:r>
            <w:r w:rsidR="004B3D99">
              <w:rPr>
                <w:rFonts w:eastAsia="DejaVu Sans" w:cs="Arial"/>
                <w:kern w:val="1"/>
                <w:sz w:val="18"/>
                <w:szCs w:val="18"/>
                <w:lang w:eastAsia="hi-IN" w:bidi="hi-IN"/>
              </w:rPr>
              <w:t>rządzenia; wyposażona w :  min 1</w:t>
            </w:r>
            <w:r w:rsidRPr="00C361F2">
              <w:rPr>
                <w:rFonts w:eastAsia="DejaVu Sans" w:cs="Arial"/>
                <w:kern w:val="1"/>
                <w:sz w:val="18"/>
                <w:szCs w:val="18"/>
                <w:lang w:eastAsia="hi-IN" w:bidi="hi-IN"/>
              </w:rPr>
              <w:t xml:space="preserve"> złącze PCI Express x16</w:t>
            </w:r>
            <w:r w:rsidR="004B3D99">
              <w:rPr>
                <w:rFonts w:eastAsia="DejaVu Sans" w:cs="Arial"/>
                <w:kern w:val="1"/>
                <w:sz w:val="18"/>
                <w:szCs w:val="18"/>
                <w:lang w:eastAsia="hi-IN" w:bidi="hi-IN"/>
              </w:rPr>
              <w:t xml:space="preserve"> </w:t>
            </w:r>
            <w:r w:rsidRPr="00C361F2">
              <w:rPr>
                <w:rFonts w:eastAsia="DejaVu Sans" w:cs="Arial"/>
                <w:kern w:val="1"/>
                <w:sz w:val="18"/>
                <w:szCs w:val="18"/>
                <w:lang w:eastAsia="hi-IN" w:bidi="hi-IN"/>
              </w:rPr>
              <w:t xml:space="preserve">; min. 4 złącza DIMM z obsługą do 16GB DDR3 pamięci RAM, min. 3  złącza SATA w tym 2 </w:t>
            </w:r>
            <w:proofErr w:type="spellStart"/>
            <w:r w:rsidRPr="00C361F2">
              <w:rPr>
                <w:rFonts w:eastAsia="DejaVu Sans" w:cs="Arial"/>
                <w:kern w:val="1"/>
                <w:sz w:val="18"/>
                <w:szCs w:val="18"/>
                <w:lang w:eastAsia="hi-IN" w:bidi="hi-IN"/>
              </w:rPr>
              <w:t>szt</w:t>
            </w:r>
            <w:proofErr w:type="spellEnd"/>
            <w:r w:rsidRPr="00C361F2">
              <w:rPr>
                <w:rFonts w:eastAsia="DejaVu Sans" w:cs="Arial"/>
                <w:kern w:val="1"/>
                <w:sz w:val="18"/>
                <w:szCs w:val="18"/>
                <w:lang w:eastAsia="hi-IN" w:bidi="hi-IN"/>
              </w:rPr>
              <w:t xml:space="preserve"> SATA 3.0; </w:t>
            </w:r>
          </w:p>
          <w:p w:rsidR="00B97D78" w:rsidRPr="00C361F2" w:rsidRDefault="00B97D78" w:rsidP="00A05713">
            <w:pPr>
              <w:numPr>
                <w:ilvl w:val="0"/>
                <w:numId w:val="34"/>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 xml:space="preserve">Klawiatura USB w układzie polski programisty </w:t>
            </w:r>
          </w:p>
          <w:p w:rsidR="00B97D78" w:rsidRPr="00C361F2" w:rsidRDefault="00B97D78" w:rsidP="00A05713">
            <w:pPr>
              <w:numPr>
                <w:ilvl w:val="0"/>
                <w:numId w:val="34"/>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Mysz optyczna USB z min. dwoma klawiszami oraz rolką (</w:t>
            </w:r>
            <w:proofErr w:type="spellStart"/>
            <w:r w:rsidRPr="00C361F2">
              <w:rPr>
                <w:rFonts w:eastAsia="DejaVu Sans" w:cs="Arial"/>
                <w:kern w:val="1"/>
                <w:sz w:val="18"/>
                <w:szCs w:val="18"/>
                <w:lang w:eastAsia="hi-IN" w:bidi="hi-IN"/>
              </w:rPr>
              <w:t>scroll</w:t>
            </w:r>
            <w:proofErr w:type="spellEnd"/>
            <w:r w:rsidRPr="00C361F2">
              <w:rPr>
                <w:rFonts w:eastAsia="DejaVu Sans" w:cs="Arial"/>
                <w:kern w:val="1"/>
                <w:sz w:val="18"/>
                <w:szCs w:val="18"/>
                <w:lang w:eastAsia="hi-IN" w:bidi="hi-IN"/>
              </w:rPr>
              <w:t>) min 1000dpi</w:t>
            </w:r>
          </w:p>
          <w:p w:rsidR="00B97D78" w:rsidRPr="00E40D90" w:rsidRDefault="00B97D78" w:rsidP="00E40D90">
            <w:pPr>
              <w:numPr>
                <w:ilvl w:val="0"/>
                <w:numId w:val="34"/>
              </w:numPr>
              <w:spacing w:after="200" w:line="276" w:lineRule="auto"/>
              <w:contextualSpacing/>
              <w:rPr>
                <w:rFonts w:eastAsia="DejaVu Sans" w:cs="Arial"/>
                <w:kern w:val="1"/>
                <w:sz w:val="18"/>
                <w:szCs w:val="18"/>
                <w:lang w:eastAsia="hi-IN" w:bidi="hi-IN"/>
              </w:rPr>
            </w:pPr>
            <w:r w:rsidRPr="00E40D90">
              <w:rPr>
                <w:rFonts w:eastAsia="DejaVu Sans" w:cs="Arial"/>
                <w:kern w:val="1"/>
                <w:sz w:val="18"/>
                <w:szCs w:val="18"/>
                <w:lang w:eastAsia="hi-IN" w:bidi="hi-IN"/>
              </w:rPr>
              <w:t>Dołączony nośnik ze sterownikami</w:t>
            </w:r>
          </w:p>
          <w:p w:rsidR="00B97D78" w:rsidRDefault="00B97D78" w:rsidP="00A05713">
            <w:pPr>
              <w:pStyle w:val="Zawartotabeli"/>
              <w:snapToGrid w:val="0"/>
              <w:spacing w:line="100" w:lineRule="atLeast"/>
              <w:jc w:val="both"/>
              <w:rPr>
                <w:rFonts w:asciiTheme="minorHAnsi" w:hAnsiTheme="minorHAnsi" w:cs="Arial"/>
                <w:b/>
                <w:sz w:val="18"/>
                <w:szCs w:val="18"/>
              </w:rPr>
            </w:pPr>
            <w:r w:rsidRPr="007148E3">
              <w:rPr>
                <w:rFonts w:asciiTheme="minorHAnsi" w:hAnsiTheme="minorHAnsi" w:cs="Arial"/>
                <w:b/>
                <w:sz w:val="18"/>
                <w:szCs w:val="18"/>
              </w:rPr>
              <w:t>Obudowa</w:t>
            </w:r>
          </w:p>
          <w:p w:rsidR="00B97D78" w:rsidRPr="007148E3" w:rsidRDefault="00B97D78" w:rsidP="00A05713">
            <w:pPr>
              <w:pStyle w:val="Zawartotabeli"/>
              <w:snapToGrid w:val="0"/>
              <w:jc w:val="both"/>
              <w:rPr>
                <w:rFonts w:asciiTheme="minorHAnsi" w:eastAsia="ArialMT" w:hAnsiTheme="minorHAnsi" w:cs="Arial"/>
                <w:sz w:val="18"/>
                <w:szCs w:val="18"/>
              </w:rPr>
            </w:pPr>
            <w:r w:rsidRPr="007148E3">
              <w:rPr>
                <w:rFonts w:asciiTheme="minorHAnsi" w:hAnsiTheme="minorHAnsi" w:cs="Arial"/>
                <w:sz w:val="18"/>
                <w:szCs w:val="18"/>
              </w:rPr>
              <w:t xml:space="preserve">Wygląd : Infokiosk wolnostojący o bryle przypominającej w przekroju pionowym trójkąt. Przednia część składająca się z dwóch płaszczyzn: górna, na której umieszczony jest monitor i klawiatura, dolna powinna być pochylona do przodu </w:t>
            </w:r>
            <w:r w:rsidRPr="007148E3">
              <w:rPr>
                <w:rFonts w:asciiTheme="minorHAnsi" w:eastAsia="ArialMT" w:hAnsiTheme="minorHAnsi" w:cs="Arial"/>
                <w:sz w:val="18"/>
                <w:szCs w:val="18"/>
              </w:rPr>
              <w:t>Infokiosk powinien być pomalowany na dwa kolory, oddzielnie przednia i tylna część. Zamawiający poda na etapie realizacji dokładne numery kolorów z palety RAL.</w:t>
            </w:r>
          </w:p>
          <w:p w:rsidR="00B97D78" w:rsidRPr="007148E3" w:rsidRDefault="00B97D78" w:rsidP="00A05713">
            <w:pPr>
              <w:pStyle w:val="Zawartotabeli"/>
              <w:snapToGrid w:val="0"/>
              <w:rPr>
                <w:rFonts w:asciiTheme="minorHAnsi" w:hAnsiTheme="minorHAnsi" w:cs="Arial"/>
                <w:sz w:val="18"/>
                <w:szCs w:val="18"/>
              </w:rPr>
            </w:pPr>
            <w:r w:rsidRPr="007148E3">
              <w:rPr>
                <w:rFonts w:asciiTheme="minorHAnsi" w:eastAsia="ArialMT" w:hAnsiTheme="minorHAnsi" w:cs="Arial"/>
                <w:sz w:val="18"/>
                <w:szCs w:val="18"/>
              </w:rPr>
              <w:t>Do oferty należy dołączyć kolorowe zdjęcie oferowanego infokiosku</w:t>
            </w:r>
            <w:r w:rsidRPr="007148E3">
              <w:rPr>
                <w:rFonts w:asciiTheme="minorHAnsi" w:eastAsia="ArialMT" w:hAnsiTheme="minorHAnsi" w:cs="Arial"/>
                <w:sz w:val="18"/>
                <w:szCs w:val="18"/>
              </w:rPr>
              <w:br/>
            </w:r>
            <w:r w:rsidRPr="007148E3">
              <w:rPr>
                <w:rFonts w:asciiTheme="minorHAnsi" w:hAnsiTheme="minorHAnsi" w:cs="Arial"/>
                <w:sz w:val="18"/>
                <w:szCs w:val="18"/>
              </w:rPr>
              <w:br/>
              <w:t xml:space="preserve">Materiał : Cała konstrukcja infokiosku powinna być wykonana z blachy stalowej malowanej proszkowo. </w:t>
            </w:r>
            <w:r w:rsidRPr="007148E3">
              <w:rPr>
                <w:rFonts w:asciiTheme="minorHAnsi" w:hAnsiTheme="minorHAnsi" w:cs="Arial"/>
                <w:sz w:val="18"/>
                <w:szCs w:val="18"/>
                <w:lang w:bidi="en-US"/>
              </w:rPr>
              <w:t xml:space="preserve">Pomiędzy monitorem a obudową powinna znajdować się uszczelka </w:t>
            </w:r>
            <w:r>
              <w:rPr>
                <w:rFonts w:asciiTheme="minorHAnsi" w:hAnsiTheme="minorHAnsi" w:cs="Arial"/>
                <w:sz w:val="18"/>
                <w:szCs w:val="18"/>
                <w:lang w:bidi="en-US"/>
              </w:rPr>
              <w:t xml:space="preserve">w celu zabezpieczenia możliwości ingerencji przez osoby trzecie we wnętrze infokiosku </w:t>
            </w:r>
            <w:r w:rsidRPr="007148E3">
              <w:rPr>
                <w:rFonts w:asciiTheme="minorHAnsi" w:hAnsiTheme="minorHAnsi" w:cs="Arial"/>
                <w:sz w:val="18"/>
                <w:szCs w:val="18"/>
                <w:lang w:bidi="en-US"/>
              </w:rPr>
              <w:t>wykonana z czarnego pleksi.</w:t>
            </w:r>
            <w:r w:rsidRPr="007148E3">
              <w:rPr>
                <w:rFonts w:asciiTheme="minorHAnsi" w:hAnsiTheme="minorHAnsi" w:cs="Arial"/>
                <w:sz w:val="18"/>
                <w:szCs w:val="18"/>
                <w:lang w:bidi="en-US"/>
              </w:rPr>
              <w:br/>
            </w:r>
            <w:r w:rsidRPr="007148E3">
              <w:rPr>
                <w:rFonts w:asciiTheme="minorHAnsi" w:hAnsiTheme="minorHAnsi" w:cs="Arial"/>
                <w:sz w:val="18"/>
                <w:szCs w:val="18"/>
                <w:lang w:bidi="en-US"/>
              </w:rPr>
              <w:br/>
            </w:r>
            <w:r w:rsidRPr="007148E3">
              <w:rPr>
                <w:rFonts w:asciiTheme="minorHAnsi" w:hAnsiTheme="minorHAnsi" w:cs="Arial"/>
                <w:sz w:val="18"/>
                <w:szCs w:val="18"/>
              </w:rPr>
              <w:t xml:space="preserve">Wymiary : Wymiary infokiosku powinny być nie większe niż: 530x1450x530 mm (szer. x wys. x głęb.), </w:t>
            </w:r>
            <w:r>
              <w:rPr>
                <w:rFonts w:asciiTheme="minorHAnsi" w:hAnsiTheme="minorHAnsi" w:cs="Arial"/>
                <w:sz w:val="18"/>
                <w:szCs w:val="18"/>
              </w:rPr>
              <w:t xml:space="preserve">ze względów ergonomicznych, </w:t>
            </w:r>
            <w:r w:rsidRPr="007148E3">
              <w:rPr>
                <w:rFonts w:asciiTheme="minorHAnsi" w:hAnsiTheme="minorHAnsi" w:cs="Arial"/>
                <w:sz w:val="18"/>
                <w:szCs w:val="18"/>
              </w:rPr>
              <w:t>monitor powinien być odchylony do tyłu o 45</w:t>
            </w:r>
            <w:r w:rsidRPr="007148E3">
              <w:rPr>
                <w:rFonts w:asciiTheme="minorHAnsi" w:eastAsia="ArialMT" w:hAnsiTheme="minorHAnsi" w:cs="Arial"/>
                <w:sz w:val="18"/>
                <w:szCs w:val="18"/>
              </w:rPr>
              <w:t>°</w:t>
            </w:r>
            <w:r>
              <w:rPr>
                <w:rFonts w:asciiTheme="minorHAnsi" w:hAnsiTheme="minorHAnsi" w:cs="Arial"/>
                <w:sz w:val="18"/>
                <w:szCs w:val="18"/>
              </w:rPr>
              <w:t xml:space="preserve"> co zapewni komfortowe sterowanie </w:t>
            </w:r>
            <w:proofErr w:type="spellStart"/>
            <w:r>
              <w:rPr>
                <w:rFonts w:asciiTheme="minorHAnsi" w:hAnsiTheme="minorHAnsi" w:cs="Arial"/>
                <w:sz w:val="18"/>
                <w:szCs w:val="18"/>
              </w:rPr>
              <w:t>infokioskiem</w:t>
            </w:r>
            <w:proofErr w:type="spellEnd"/>
          </w:p>
          <w:p w:rsidR="00B97D78" w:rsidRPr="007148E3" w:rsidRDefault="00B97D78" w:rsidP="00A05713">
            <w:pPr>
              <w:pStyle w:val="Zawartotabeli"/>
              <w:snapToGrid w:val="0"/>
              <w:rPr>
                <w:rFonts w:asciiTheme="minorHAnsi" w:hAnsiTheme="minorHAnsi" w:cs="Arial"/>
                <w:sz w:val="18"/>
                <w:szCs w:val="18"/>
              </w:rPr>
            </w:pPr>
          </w:p>
          <w:p w:rsidR="00B97D78" w:rsidRPr="00453CB5" w:rsidRDefault="00B97D78" w:rsidP="00A05713">
            <w:pPr>
              <w:pStyle w:val="Zawartotabeli"/>
              <w:snapToGrid w:val="0"/>
              <w:rPr>
                <w:rFonts w:asciiTheme="minorHAnsi" w:hAnsiTheme="minorHAnsi" w:cs="Arial"/>
                <w:b/>
                <w:sz w:val="18"/>
                <w:szCs w:val="18"/>
              </w:rPr>
            </w:pPr>
            <w:r w:rsidRPr="00453CB5">
              <w:rPr>
                <w:rFonts w:asciiTheme="minorHAnsi" w:hAnsiTheme="minorHAnsi" w:cs="Arial"/>
                <w:b/>
                <w:sz w:val="18"/>
                <w:szCs w:val="18"/>
              </w:rPr>
              <w:t xml:space="preserve">Funkcjonalność : </w:t>
            </w:r>
          </w:p>
          <w:p w:rsidR="00B97D78" w:rsidRPr="007148E3" w:rsidRDefault="00B97D78" w:rsidP="00A05713">
            <w:pPr>
              <w:pStyle w:val="Zawartotabeli"/>
              <w:numPr>
                <w:ilvl w:val="0"/>
                <w:numId w:val="6"/>
              </w:numPr>
              <w:tabs>
                <w:tab w:val="left" w:pos="1440"/>
              </w:tabs>
              <w:jc w:val="both"/>
              <w:rPr>
                <w:rFonts w:asciiTheme="minorHAnsi" w:hAnsiTheme="minorHAnsi" w:cs="Arial"/>
                <w:sz w:val="18"/>
                <w:szCs w:val="18"/>
              </w:rPr>
            </w:pPr>
            <w:r w:rsidRPr="007148E3">
              <w:rPr>
                <w:rFonts w:asciiTheme="minorHAnsi" w:hAnsiTheme="minorHAnsi" w:cs="Arial"/>
                <w:sz w:val="18"/>
                <w:szCs w:val="18"/>
              </w:rPr>
              <w:t>Dostęp do wnętrza obudowy powinny umożliwiać drzwi zamykane na zamek, umieszczone z tyłu infokiosku. Konstrukcja drzwi powinna umożliwiać dostęp do komputera poprzez ściągnięcie drzwi, nawet w przypadku, gdy Infokiosk umieszczony jest tyłem do ściany w odległości nie większej jak 20 cm.</w:t>
            </w:r>
          </w:p>
          <w:p w:rsidR="00B97D78" w:rsidRPr="007148E3" w:rsidRDefault="00B97D78" w:rsidP="00A05713">
            <w:pPr>
              <w:pStyle w:val="Zawartotabeli"/>
              <w:numPr>
                <w:ilvl w:val="0"/>
                <w:numId w:val="6"/>
              </w:numPr>
              <w:tabs>
                <w:tab w:val="left" w:pos="1440"/>
              </w:tabs>
              <w:jc w:val="both"/>
              <w:rPr>
                <w:rFonts w:asciiTheme="minorHAnsi" w:hAnsiTheme="minorHAnsi" w:cs="Arial"/>
                <w:sz w:val="18"/>
                <w:szCs w:val="18"/>
              </w:rPr>
            </w:pPr>
            <w:r w:rsidRPr="007148E3">
              <w:rPr>
                <w:rFonts w:asciiTheme="minorHAnsi" w:hAnsiTheme="minorHAnsi" w:cs="Arial"/>
                <w:sz w:val="18"/>
                <w:szCs w:val="18"/>
              </w:rPr>
              <w:t>Wentylacja infokiosku powinna być wymuszona przez dwa wentylatory.</w:t>
            </w:r>
          </w:p>
          <w:p w:rsidR="00B97D78" w:rsidRPr="007148E3" w:rsidRDefault="00B97D78" w:rsidP="00A05713">
            <w:pPr>
              <w:pStyle w:val="Zawartotabeli"/>
              <w:numPr>
                <w:ilvl w:val="0"/>
                <w:numId w:val="6"/>
              </w:numPr>
              <w:tabs>
                <w:tab w:val="left" w:pos="1440"/>
              </w:tabs>
              <w:jc w:val="both"/>
              <w:rPr>
                <w:rFonts w:asciiTheme="minorHAnsi" w:hAnsiTheme="minorHAnsi" w:cs="Arial"/>
                <w:sz w:val="18"/>
                <w:szCs w:val="18"/>
              </w:rPr>
            </w:pPr>
            <w:r w:rsidRPr="007148E3">
              <w:rPr>
                <w:rFonts w:asciiTheme="minorHAnsi" w:hAnsiTheme="minorHAnsi" w:cs="Arial"/>
                <w:sz w:val="18"/>
                <w:szCs w:val="18"/>
              </w:rPr>
              <w:t>Infokiosk powinien być wyposażony w głośniki stereo.</w:t>
            </w:r>
          </w:p>
          <w:p w:rsidR="00B97D78" w:rsidRPr="007148E3" w:rsidRDefault="00B97D78" w:rsidP="00A05713">
            <w:pPr>
              <w:pStyle w:val="Zawartotabeli"/>
              <w:numPr>
                <w:ilvl w:val="0"/>
                <w:numId w:val="6"/>
              </w:numPr>
              <w:tabs>
                <w:tab w:val="left" w:pos="1440"/>
              </w:tabs>
              <w:jc w:val="both"/>
              <w:rPr>
                <w:rFonts w:asciiTheme="minorHAnsi" w:hAnsiTheme="minorHAnsi" w:cs="Arial"/>
                <w:sz w:val="18"/>
                <w:szCs w:val="18"/>
              </w:rPr>
            </w:pPr>
            <w:r w:rsidRPr="007148E3">
              <w:rPr>
                <w:rFonts w:asciiTheme="minorHAnsi" w:hAnsiTheme="minorHAnsi" w:cs="Arial"/>
                <w:sz w:val="18"/>
                <w:szCs w:val="18"/>
              </w:rPr>
              <w:t>Z tył</w:t>
            </w:r>
            <w:r w:rsidR="00E9115C">
              <w:rPr>
                <w:rFonts w:asciiTheme="minorHAnsi" w:hAnsiTheme="minorHAnsi" w:cs="Arial"/>
                <w:sz w:val="18"/>
                <w:szCs w:val="18"/>
              </w:rPr>
              <w:t>u</w:t>
            </w:r>
            <w:r w:rsidRPr="007148E3">
              <w:rPr>
                <w:rFonts w:asciiTheme="minorHAnsi" w:hAnsiTheme="minorHAnsi" w:cs="Arial"/>
                <w:sz w:val="18"/>
                <w:szCs w:val="18"/>
              </w:rPr>
              <w:t xml:space="preserve"> infokiosku powinny znajdować się gniazda do podłączenia zasilania i sieci LAN, które opcjonalnie można usunąć poprzez wymianę fragmentu obudowy. </w:t>
            </w:r>
          </w:p>
          <w:p w:rsidR="00B97D78" w:rsidRPr="007148E3" w:rsidRDefault="00B97D78" w:rsidP="00A05713">
            <w:pPr>
              <w:pStyle w:val="Zawartotabeli"/>
              <w:numPr>
                <w:ilvl w:val="0"/>
                <w:numId w:val="6"/>
              </w:numPr>
              <w:tabs>
                <w:tab w:val="left" w:pos="1440"/>
              </w:tabs>
              <w:jc w:val="both"/>
              <w:rPr>
                <w:rFonts w:asciiTheme="minorHAnsi" w:hAnsiTheme="minorHAnsi" w:cs="Arial"/>
                <w:sz w:val="18"/>
                <w:szCs w:val="18"/>
              </w:rPr>
            </w:pPr>
            <w:r w:rsidRPr="007148E3">
              <w:rPr>
                <w:rFonts w:asciiTheme="minorHAnsi" w:hAnsiTheme="minorHAnsi" w:cs="Arial"/>
                <w:sz w:val="18"/>
                <w:szCs w:val="18"/>
              </w:rPr>
              <w:t>W podstawie infokiosku powinien znajdować się otwór umożliwiający przeprowadzenie przewodów.</w:t>
            </w:r>
          </w:p>
          <w:p w:rsidR="00B97D78" w:rsidRPr="007148E3" w:rsidRDefault="00B97D78" w:rsidP="00A05713">
            <w:pPr>
              <w:pStyle w:val="Zawartotabeli"/>
              <w:numPr>
                <w:ilvl w:val="0"/>
                <w:numId w:val="6"/>
              </w:numPr>
              <w:tabs>
                <w:tab w:val="left" w:pos="1440"/>
              </w:tabs>
              <w:jc w:val="both"/>
              <w:rPr>
                <w:rFonts w:asciiTheme="minorHAnsi" w:hAnsiTheme="minorHAnsi" w:cs="Arial"/>
                <w:sz w:val="18"/>
                <w:szCs w:val="18"/>
              </w:rPr>
            </w:pPr>
            <w:r w:rsidRPr="007148E3">
              <w:rPr>
                <w:rFonts w:asciiTheme="minorHAnsi" w:hAnsiTheme="minorHAnsi" w:cs="Arial"/>
                <w:sz w:val="18"/>
                <w:szCs w:val="18"/>
              </w:rPr>
              <w:t>Infokiosk powinien być umieszczony na czterech gumowych nóżkach</w:t>
            </w:r>
            <w:r w:rsidRPr="007148E3">
              <w:rPr>
                <w:rFonts w:asciiTheme="minorHAnsi" w:hAnsiTheme="minorHAnsi" w:cs="Arial"/>
                <w:sz w:val="18"/>
                <w:szCs w:val="18"/>
              </w:rPr>
              <w:br/>
              <w:t>z możliwością ich demontażu i przykręcenia infokiosku do podłoża.</w:t>
            </w:r>
          </w:p>
          <w:p w:rsidR="00B97D78" w:rsidRDefault="00B97D78" w:rsidP="00A05713">
            <w:pPr>
              <w:pStyle w:val="Zawartotabeli"/>
              <w:snapToGrid w:val="0"/>
              <w:spacing w:line="100" w:lineRule="atLeast"/>
              <w:jc w:val="both"/>
              <w:rPr>
                <w:rFonts w:asciiTheme="minorHAnsi" w:hAnsiTheme="minorHAnsi" w:cs="Arial"/>
                <w:sz w:val="18"/>
                <w:szCs w:val="18"/>
              </w:rPr>
            </w:pPr>
          </w:p>
          <w:p w:rsidR="00B97D78" w:rsidRDefault="00B97D78" w:rsidP="00A05713">
            <w:pPr>
              <w:pStyle w:val="Zawartotabeli"/>
              <w:snapToGrid w:val="0"/>
              <w:spacing w:line="100" w:lineRule="atLeast"/>
              <w:rPr>
                <w:rFonts w:asciiTheme="minorHAnsi" w:hAnsiTheme="minorHAnsi" w:cs="Arial"/>
                <w:b/>
                <w:sz w:val="18"/>
                <w:szCs w:val="18"/>
              </w:rPr>
            </w:pPr>
            <w:r w:rsidRPr="007148E3">
              <w:rPr>
                <w:rFonts w:asciiTheme="minorHAnsi" w:hAnsiTheme="minorHAnsi" w:cs="Arial"/>
                <w:b/>
                <w:sz w:val="18"/>
                <w:szCs w:val="18"/>
              </w:rPr>
              <w:t>Zasilanie</w:t>
            </w:r>
            <w:r>
              <w:rPr>
                <w:rFonts w:asciiTheme="minorHAnsi" w:hAnsiTheme="minorHAnsi" w:cs="Arial"/>
                <w:b/>
                <w:sz w:val="18"/>
                <w:szCs w:val="18"/>
              </w:rPr>
              <w:br/>
            </w:r>
            <w:r w:rsidRPr="007148E3">
              <w:rPr>
                <w:rFonts w:asciiTheme="minorHAnsi" w:hAnsiTheme="minorHAnsi" w:cs="Arial"/>
                <w:sz w:val="18"/>
                <w:szCs w:val="18"/>
              </w:rPr>
              <w:t>~230V 50Hz;  pobór mocy 300W max.</w:t>
            </w:r>
            <w:r>
              <w:rPr>
                <w:rFonts w:ascii="Arial" w:hAnsi="Arial" w:cs="Arial"/>
                <w:sz w:val="20"/>
                <w:szCs w:val="20"/>
              </w:rPr>
              <w:br/>
            </w:r>
          </w:p>
          <w:p w:rsidR="00B97D78" w:rsidRDefault="00B97D78" w:rsidP="00A05713">
            <w:pPr>
              <w:pStyle w:val="Zawartotabeli"/>
              <w:snapToGrid w:val="0"/>
              <w:spacing w:line="100" w:lineRule="atLeast"/>
              <w:rPr>
                <w:rFonts w:asciiTheme="minorHAnsi" w:hAnsiTheme="minorHAnsi" w:cs="Arial"/>
                <w:b/>
                <w:sz w:val="18"/>
                <w:szCs w:val="18"/>
              </w:rPr>
            </w:pPr>
            <w:r>
              <w:rPr>
                <w:rFonts w:asciiTheme="minorHAnsi" w:hAnsiTheme="minorHAnsi" w:cs="Arial"/>
                <w:b/>
                <w:sz w:val="18"/>
                <w:szCs w:val="18"/>
              </w:rPr>
              <w:t>Normy</w:t>
            </w:r>
          </w:p>
          <w:p w:rsidR="00B97D78" w:rsidRPr="007148E3" w:rsidRDefault="00B97D78" w:rsidP="00A05713">
            <w:pPr>
              <w:pStyle w:val="Zawartotabeli"/>
              <w:snapToGrid w:val="0"/>
              <w:spacing w:line="100" w:lineRule="atLeast"/>
              <w:jc w:val="both"/>
              <w:rPr>
                <w:rFonts w:asciiTheme="minorHAnsi" w:hAnsiTheme="minorHAnsi" w:cs="Arial"/>
                <w:sz w:val="18"/>
                <w:szCs w:val="18"/>
                <w:lang w:bidi="pl-PL"/>
              </w:rPr>
            </w:pPr>
            <w:r w:rsidRPr="007148E3">
              <w:rPr>
                <w:rFonts w:asciiTheme="minorHAnsi" w:hAnsiTheme="minorHAnsi" w:cs="Arial"/>
                <w:sz w:val="18"/>
                <w:szCs w:val="18"/>
                <w:lang w:bidi="pl-PL"/>
              </w:rPr>
              <w:t>Zgodność z Normami Europejskimi (Znak CE).</w:t>
            </w:r>
          </w:p>
          <w:p w:rsidR="00B97D78" w:rsidRPr="007148E3" w:rsidRDefault="00B97D78" w:rsidP="00A05713">
            <w:pPr>
              <w:pStyle w:val="Zawartotabeli"/>
              <w:snapToGrid w:val="0"/>
              <w:spacing w:line="100" w:lineRule="atLeast"/>
              <w:jc w:val="both"/>
              <w:rPr>
                <w:rFonts w:asciiTheme="minorHAnsi" w:hAnsiTheme="minorHAnsi" w:cs="Arial"/>
                <w:sz w:val="18"/>
                <w:szCs w:val="18"/>
                <w:lang w:bidi="pl-PL"/>
              </w:rPr>
            </w:pPr>
            <w:r w:rsidRPr="007148E3">
              <w:rPr>
                <w:rFonts w:asciiTheme="minorHAnsi" w:hAnsiTheme="minorHAnsi" w:cs="Arial"/>
                <w:sz w:val="18"/>
                <w:szCs w:val="18"/>
                <w:lang w:bidi="pl-PL"/>
              </w:rPr>
              <w:t>Certyfikaty ISO9001 i ISO14001 dla producenta infokiosku.</w:t>
            </w:r>
          </w:p>
          <w:p w:rsidR="00B97D78" w:rsidRDefault="00B97D78" w:rsidP="00A05713">
            <w:pPr>
              <w:pStyle w:val="Zawartotabeli"/>
              <w:snapToGrid w:val="0"/>
              <w:spacing w:line="100" w:lineRule="atLeast"/>
              <w:rPr>
                <w:rFonts w:asciiTheme="minorHAnsi" w:hAnsiTheme="minorHAnsi" w:cs="Arial"/>
                <w:sz w:val="18"/>
                <w:szCs w:val="18"/>
                <w:lang w:bidi="pl-PL"/>
              </w:rPr>
            </w:pPr>
            <w:r w:rsidRPr="007148E3">
              <w:rPr>
                <w:rFonts w:asciiTheme="minorHAnsi" w:hAnsiTheme="minorHAnsi" w:cs="Arial"/>
                <w:sz w:val="18"/>
                <w:szCs w:val="18"/>
                <w:lang w:bidi="pl-PL"/>
              </w:rPr>
              <w:t>Do oferty należy załączyć dokumenty potwierdzające spełnienie tych wymagań.</w:t>
            </w:r>
          </w:p>
          <w:p w:rsidR="00B97D78" w:rsidRDefault="00B97D78" w:rsidP="00A05713">
            <w:pPr>
              <w:pStyle w:val="Zawartotabeli"/>
              <w:snapToGrid w:val="0"/>
              <w:spacing w:line="100" w:lineRule="atLeast"/>
              <w:rPr>
                <w:rFonts w:asciiTheme="minorHAnsi" w:hAnsiTheme="minorHAnsi" w:cs="Arial"/>
                <w:sz w:val="18"/>
                <w:szCs w:val="18"/>
                <w:lang w:bidi="pl-PL"/>
              </w:rPr>
            </w:pPr>
          </w:p>
          <w:p w:rsidR="00B97D78" w:rsidRPr="007148E3" w:rsidRDefault="00B97D78" w:rsidP="00A05713">
            <w:pPr>
              <w:pStyle w:val="Zawartotabeli"/>
              <w:snapToGrid w:val="0"/>
              <w:spacing w:line="100" w:lineRule="atLeast"/>
              <w:rPr>
                <w:rFonts w:asciiTheme="minorHAnsi" w:hAnsiTheme="minorHAnsi" w:cs="Arial"/>
                <w:b/>
                <w:sz w:val="18"/>
                <w:szCs w:val="18"/>
              </w:rPr>
            </w:pPr>
            <w:r w:rsidRPr="007148E3">
              <w:rPr>
                <w:rFonts w:asciiTheme="minorHAnsi" w:hAnsiTheme="minorHAnsi" w:cs="Arial"/>
                <w:b/>
                <w:sz w:val="18"/>
                <w:szCs w:val="18"/>
                <w:lang w:bidi="pl-PL"/>
              </w:rPr>
              <w:t>Gwarancja</w:t>
            </w:r>
            <w:r>
              <w:rPr>
                <w:rFonts w:asciiTheme="minorHAnsi" w:hAnsiTheme="minorHAnsi" w:cs="Arial"/>
                <w:sz w:val="18"/>
                <w:szCs w:val="18"/>
                <w:lang w:bidi="pl-PL"/>
              </w:rPr>
              <w:br/>
            </w:r>
            <w:r w:rsidR="00286E6D">
              <w:rPr>
                <w:rFonts w:asciiTheme="minorHAnsi" w:hAnsiTheme="minorHAnsi" w:cs="Arial"/>
                <w:sz w:val="18"/>
                <w:szCs w:val="18"/>
                <w:lang w:bidi="pl-PL"/>
              </w:rPr>
              <w:t xml:space="preserve">min. </w:t>
            </w:r>
            <w:r>
              <w:rPr>
                <w:rFonts w:asciiTheme="minorHAnsi" w:hAnsiTheme="minorHAnsi" w:cs="Arial"/>
                <w:sz w:val="18"/>
                <w:szCs w:val="18"/>
                <w:lang w:bidi="pl-PL"/>
              </w:rPr>
              <w:t>3</w:t>
            </w:r>
            <w:r w:rsidRPr="007148E3">
              <w:rPr>
                <w:rFonts w:asciiTheme="minorHAnsi" w:hAnsiTheme="minorHAnsi" w:cs="Arial"/>
                <w:sz w:val="18"/>
                <w:szCs w:val="18"/>
                <w:lang w:bidi="pl-PL"/>
              </w:rPr>
              <w:t xml:space="preserve"> lata gwarancji na </w:t>
            </w:r>
            <w:proofErr w:type="spellStart"/>
            <w:r w:rsidRPr="007148E3">
              <w:rPr>
                <w:rFonts w:asciiTheme="minorHAnsi" w:hAnsiTheme="minorHAnsi" w:cs="Arial"/>
                <w:sz w:val="18"/>
                <w:szCs w:val="18"/>
                <w:lang w:bidi="pl-PL"/>
              </w:rPr>
              <w:t>infokiosk</w:t>
            </w:r>
            <w:proofErr w:type="spellEnd"/>
            <w:r w:rsidRPr="007148E3">
              <w:rPr>
                <w:rFonts w:asciiTheme="minorHAnsi" w:hAnsiTheme="minorHAnsi" w:cs="Arial"/>
                <w:sz w:val="18"/>
                <w:szCs w:val="18"/>
                <w:lang w:bidi="pl-PL"/>
              </w:rPr>
              <w:t>, serwis na miejscu u klienta</w:t>
            </w:r>
          </w:p>
        </w:tc>
      </w:tr>
      <w:tr w:rsidR="00B97D78" w:rsidTr="00A05713">
        <w:trPr>
          <w:jc w:val="center"/>
        </w:trPr>
        <w:tc>
          <w:tcPr>
            <w:tcW w:w="486" w:type="dxa"/>
          </w:tcPr>
          <w:p w:rsidR="00B97D78" w:rsidRPr="001C02BD" w:rsidRDefault="00B97D78" w:rsidP="00A05713">
            <w:pPr>
              <w:jc w:val="center"/>
              <w:rPr>
                <w:b/>
                <w:sz w:val="18"/>
                <w:szCs w:val="18"/>
              </w:rPr>
            </w:pPr>
            <w:r>
              <w:rPr>
                <w:b/>
                <w:sz w:val="18"/>
                <w:szCs w:val="18"/>
              </w:rPr>
              <w:lastRenderedPageBreak/>
              <w:t>2.</w:t>
            </w:r>
          </w:p>
        </w:tc>
        <w:tc>
          <w:tcPr>
            <w:tcW w:w="2961" w:type="dxa"/>
          </w:tcPr>
          <w:p w:rsidR="00B97D78" w:rsidRPr="001C02BD" w:rsidRDefault="00B97D78" w:rsidP="00A05713">
            <w:pPr>
              <w:rPr>
                <w:b/>
                <w:sz w:val="18"/>
                <w:szCs w:val="18"/>
              </w:rPr>
            </w:pPr>
            <w:r>
              <w:rPr>
                <w:b/>
                <w:sz w:val="18"/>
                <w:szCs w:val="18"/>
              </w:rPr>
              <w:t>Infokiosk Typ 2</w:t>
            </w:r>
          </w:p>
        </w:tc>
        <w:tc>
          <w:tcPr>
            <w:tcW w:w="707" w:type="dxa"/>
          </w:tcPr>
          <w:p w:rsidR="00B97D78" w:rsidRPr="001C02BD" w:rsidRDefault="00B97D78" w:rsidP="00A05713">
            <w:pPr>
              <w:jc w:val="center"/>
              <w:rPr>
                <w:b/>
                <w:sz w:val="18"/>
                <w:szCs w:val="18"/>
              </w:rPr>
            </w:pPr>
            <w:r>
              <w:rPr>
                <w:b/>
                <w:sz w:val="18"/>
                <w:szCs w:val="18"/>
              </w:rPr>
              <w:t>2 szt.</w:t>
            </w:r>
          </w:p>
        </w:tc>
        <w:tc>
          <w:tcPr>
            <w:tcW w:w="6619" w:type="dxa"/>
          </w:tcPr>
          <w:p w:rsidR="00B97D78" w:rsidRPr="004228DB" w:rsidRDefault="00B97D78" w:rsidP="00A05713">
            <w:pPr>
              <w:rPr>
                <w:rFonts w:eastAsia="DejaVu Sans" w:cs="Arial"/>
                <w:kern w:val="1"/>
                <w:sz w:val="18"/>
                <w:szCs w:val="18"/>
                <w:lang w:eastAsia="hi-IN" w:bidi="hi-IN"/>
              </w:rPr>
            </w:pPr>
            <w:r w:rsidRPr="004228DB">
              <w:rPr>
                <w:rFonts w:eastAsia="DejaVu Sans" w:cs="Arial"/>
                <w:kern w:val="1"/>
                <w:sz w:val="18"/>
                <w:szCs w:val="18"/>
                <w:lang w:eastAsia="hi-IN" w:bidi="hi-IN"/>
              </w:rPr>
              <w:t>Monitor o wysokiej jasności</w:t>
            </w:r>
          </w:p>
          <w:p w:rsidR="00B97D78" w:rsidRPr="001C6F6E" w:rsidRDefault="00B97D78" w:rsidP="00A05713">
            <w:pPr>
              <w:rPr>
                <w:rFonts w:eastAsia="DejaVu Sans" w:cs="Arial"/>
                <w:kern w:val="1"/>
                <w:sz w:val="18"/>
                <w:szCs w:val="18"/>
                <w:lang w:eastAsia="hi-IN" w:bidi="hi-IN"/>
              </w:rPr>
            </w:pPr>
            <w:r w:rsidRPr="001C6F6E">
              <w:rPr>
                <w:rFonts w:eastAsia="DejaVu Sans" w:cs="Arial"/>
                <w:kern w:val="1"/>
                <w:sz w:val="18"/>
                <w:szCs w:val="18"/>
                <w:lang w:eastAsia="hi-IN" w:bidi="hi-IN"/>
              </w:rPr>
              <w:t>Typ ekranu : TFT LCD przekątna 19''</w:t>
            </w:r>
          </w:p>
          <w:p w:rsidR="00B97D78" w:rsidRPr="001C6F6E" w:rsidRDefault="00B97D78" w:rsidP="00A05713">
            <w:pPr>
              <w:rPr>
                <w:rFonts w:eastAsia="DejaVu Sans" w:cs="Arial"/>
                <w:kern w:val="1"/>
                <w:sz w:val="18"/>
                <w:szCs w:val="18"/>
                <w:lang w:eastAsia="hi-IN" w:bidi="hi-IN"/>
              </w:rPr>
            </w:pPr>
            <w:r w:rsidRPr="001C6F6E">
              <w:rPr>
                <w:rFonts w:eastAsia="DejaVu Sans" w:cs="Arial"/>
                <w:kern w:val="1"/>
                <w:sz w:val="18"/>
                <w:szCs w:val="18"/>
                <w:lang w:eastAsia="hi-IN" w:bidi="hi-IN"/>
              </w:rPr>
              <w:t>Panel dotykowy : rezystancyjny 5-przewodowy z powłoką antyrefleksyjną</w:t>
            </w:r>
          </w:p>
          <w:p w:rsidR="00B97D78" w:rsidRPr="001C6F6E" w:rsidRDefault="00B97D78" w:rsidP="00A05713">
            <w:pPr>
              <w:rPr>
                <w:rFonts w:eastAsia="DejaVu Sans" w:cs="Arial"/>
                <w:kern w:val="1"/>
                <w:sz w:val="18"/>
                <w:szCs w:val="18"/>
                <w:lang w:eastAsia="hi-IN" w:bidi="hi-IN"/>
              </w:rPr>
            </w:pPr>
            <w:r w:rsidRPr="001C6F6E">
              <w:rPr>
                <w:rFonts w:eastAsia="DejaVu Sans" w:cs="Arial"/>
                <w:kern w:val="1"/>
                <w:sz w:val="18"/>
                <w:szCs w:val="18"/>
                <w:lang w:eastAsia="hi-IN" w:bidi="hi-IN"/>
              </w:rPr>
              <w:t>Kontrast : 1000:1</w:t>
            </w:r>
          </w:p>
          <w:p w:rsidR="00B97D78" w:rsidRPr="001C6F6E" w:rsidRDefault="00B97D78" w:rsidP="00A05713">
            <w:pPr>
              <w:rPr>
                <w:rFonts w:eastAsia="DejaVu Sans" w:cs="Arial"/>
                <w:kern w:val="1"/>
                <w:sz w:val="18"/>
                <w:szCs w:val="18"/>
                <w:lang w:eastAsia="hi-IN" w:bidi="hi-IN"/>
              </w:rPr>
            </w:pPr>
            <w:r w:rsidRPr="001C6F6E">
              <w:rPr>
                <w:rFonts w:eastAsia="DejaVu Sans" w:cs="Arial"/>
                <w:kern w:val="1"/>
                <w:sz w:val="18"/>
                <w:szCs w:val="18"/>
                <w:lang w:eastAsia="hi-IN" w:bidi="hi-IN"/>
              </w:rPr>
              <w:t>Kąt oglądania : poziomo 160°, pionowo 160°</w:t>
            </w:r>
          </w:p>
          <w:p w:rsidR="00B97D78" w:rsidRPr="001C6F6E" w:rsidRDefault="00B97D78" w:rsidP="00A05713">
            <w:pPr>
              <w:rPr>
                <w:rFonts w:eastAsia="DejaVu Sans" w:cs="Arial"/>
                <w:kern w:val="1"/>
                <w:sz w:val="18"/>
                <w:szCs w:val="18"/>
                <w:lang w:eastAsia="hi-IN" w:bidi="hi-IN"/>
              </w:rPr>
            </w:pPr>
            <w:r w:rsidRPr="001C6F6E">
              <w:rPr>
                <w:rFonts w:eastAsia="DejaVu Sans" w:cs="Arial"/>
                <w:kern w:val="1"/>
                <w:sz w:val="18"/>
                <w:szCs w:val="18"/>
                <w:lang w:eastAsia="hi-IN" w:bidi="hi-IN"/>
              </w:rPr>
              <w:t>Czas reakcji : 5 ms</w:t>
            </w:r>
          </w:p>
          <w:p w:rsidR="00B97D78" w:rsidRPr="001C6F6E" w:rsidRDefault="00B97D78" w:rsidP="00A05713">
            <w:pPr>
              <w:rPr>
                <w:rFonts w:eastAsia="DejaVu Sans" w:cs="Arial"/>
                <w:kern w:val="1"/>
                <w:sz w:val="18"/>
                <w:szCs w:val="18"/>
                <w:lang w:eastAsia="hi-IN" w:bidi="hi-IN"/>
              </w:rPr>
            </w:pPr>
            <w:r w:rsidRPr="001C6F6E">
              <w:rPr>
                <w:rFonts w:eastAsia="DejaVu Sans" w:cs="Arial"/>
                <w:kern w:val="1"/>
                <w:sz w:val="18"/>
                <w:szCs w:val="18"/>
                <w:lang w:eastAsia="hi-IN" w:bidi="hi-IN"/>
              </w:rPr>
              <w:t>Jasność : 250 cd/m2</w:t>
            </w:r>
          </w:p>
          <w:p w:rsidR="00B97D78" w:rsidRPr="001C6F6E" w:rsidRDefault="00B97D78" w:rsidP="00A05713">
            <w:pPr>
              <w:rPr>
                <w:rFonts w:eastAsia="DejaVu Sans" w:cs="Arial"/>
                <w:kern w:val="1"/>
                <w:sz w:val="18"/>
                <w:szCs w:val="18"/>
                <w:lang w:eastAsia="hi-IN" w:bidi="hi-IN"/>
              </w:rPr>
            </w:pPr>
            <w:r w:rsidRPr="001C6F6E">
              <w:rPr>
                <w:rFonts w:eastAsia="DejaVu Sans" w:cs="Arial"/>
                <w:kern w:val="1"/>
                <w:sz w:val="18"/>
                <w:szCs w:val="18"/>
                <w:lang w:eastAsia="hi-IN" w:bidi="hi-IN"/>
              </w:rPr>
              <w:t>Liczba kolorów : 16,7 mln.</w:t>
            </w:r>
          </w:p>
          <w:p w:rsidR="00B97D78" w:rsidRPr="001C6F6E" w:rsidRDefault="00B97D78" w:rsidP="00A05713">
            <w:pPr>
              <w:rPr>
                <w:rFonts w:eastAsia="DejaVu Sans" w:cs="Arial"/>
                <w:kern w:val="1"/>
                <w:sz w:val="18"/>
                <w:szCs w:val="18"/>
                <w:lang w:eastAsia="hi-IN" w:bidi="hi-IN"/>
              </w:rPr>
            </w:pPr>
            <w:r w:rsidRPr="001C6F6E">
              <w:rPr>
                <w:rFonts w:eastAsia="DejaVu Sans" w:cs="Arial"/>
                <w:kern w:val="1"/>
                <w:sz w:val="18"/>
                <w:szCs w:val="18"/>
                <w:lang w:eastAsia="hi-IN" w:bidi="hi-IN"/>
              </w:rPr>
              <w:t>Rozdzielczość : 1280x1024</w:t>
            </w:r>
          </w:p>
          <w:p w:rsidR="00B97D78" w:rsidRPr="004228DB" w:rsidRDefault="00B97D78" w:rsidP="00A05713">
            <w:pPr>
              <w:rPr>
                <w:rFonts w:eastAsia="DejaVu Sans" w:cs="Arial"/>
                <w:kern w:val="1"/>
                <w:sz w:val="18"/>
                <w:szCs w:val="18"/>
                <w:lang w:eastAsia="hi-IN" w:bidi="hi-IN"/>
              </w:rPr>
            </w:pPr>
            <w:r w:rsidRPr="004228DB">
              <w:rPr>
                <w:rFonts w:eastAsia="DejaVu Sans" w:cs="Arial"/>
                <w:kern w:val="1"/>
                <w:sz w:val="18"/>
                <w:szCs w:val="18"/>
                <w:lang w:eastAsia="hi-IN" w:bidi="hi-IN"/>
              </w:rPr>
              <w:t>Klawiatura</w:t>
            </w:r>
          </w:p>
          <w:p w:rsidR="00B97D78" w:rsidRPr="00C361F2"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Materiał : Stal nierdzewna</w:t>
            </w:r>
            <w:r w:rsidRPr="00C361F2">
              <w:rPr>
                <w:rFonts w:eastAsia="DejaVu Sans" w:cs="Arial"/>
                <w:kern w:val="1"/>
                <w:sz w:val="18"/>
                <w:szCs w:val="18"/>
                <w:lang w:eastAsia="hi-IN" w:bidi="hi-IN"/>
              </w:rPr>
              <w:br/>
              <w:t>Urządzenie wskazujące : Trackball ze stali nierdzewnej</w:t>
            </w:r>
            <w:r w:rsidRPr="00C361F2">
              <w:rPr>
                <w:rFonts w:eastAsia="DejaVu Sans" w:cs="Arial"/>
                <w:kern w:val="1"/>
                <w:sz w:val="18"/>
                <w:szCs w:val="18"/>
                <w:lang w:eastAsia="hi-IN" w:bidi="hi-IN"/>
              </w:rPr>
              <w:br/>
            </w:r>
            <w:r w:rsidRPr="00C361F2">
              <w:rPr>
                <w:rFonts w:eastAsia="DejaVu Sans" w:cs="Arial"/>
                <w:kern w:val="1"/>
                <w:sz w:val="18"/>
                <w:szCs w:val="18"/>
                <w:lang w:eastAsia="hi-IN" w:bidi="hi-IN"/>
              </w:rPr>
              <w:lastRenderedPageBreak/>
              <w:t>Trwałość : min. 2 000 000 naciśnięć.</w:t>
            </w:r>
            <w:r w:rsidRPr="00C361F2">
              <w:rPr>
                <w:rFonts w:eastAsia="DejaVu Sans" w:cs="Arial"/>
                <w:kern w:val="1"/>
                <w:sz w:val="18"/>
                <w:szCs w:val="18"/>
                <w:lang w:eastAsia="hi-IN" w:bidi="hi-IN"/>
              </w:rPr>
              <w:br/>
              <w:t>Szczelność : Odporna na kurz i płyny (IP 65)</w:t>
            </w:r>
          </w:p>
          <w:p w:rsidR="00B97D78" w:rsidRPr="00C361F2" w:rsidRDefault="00B97D78" w:rsidP="00A05713">
            <w:pPr>
              <w:rPr>
                <w:rFonts w:eastAsia="DejaVu Sans" w:cs="Arial"/>
                <w:kern w:val="1"/>
                <w:sz w:val="18"/>
                <w:szCs w:val="18"/>
                <w:lang w:eastAsia="hi-IN" w:bidi="hi-IN"/>
              </w:rPr>
            </w:pPr>
            <w:r w:rsidRPr="00C361F2">
              <w:rPr>
                <w:rFonts w:eastAsia="DejaVu Sans" w:cs="Arial"/>
                <w:kern w:val="1"/>
                <w:sz w:val="18"/>
                <w:szCs w:val="18"/>
                <w:lang w:eastAsia="hi-IN" w:bidi="hi-IN"/>
              </w:rPr>
              <w:t>Układ klawiszy : Amerykański (QWERTY), bez klawiszy funkcyjnych</w:t>
            </w:r>
          </w:p>
          <w:p w:rsidR="005B02B5" w:rsidRPr="004228DB" w:rsidRDefault="005B02B5" w:rsidP="005B02B5">
            <w:pPr>
              <w:rPr>
                <w:rFonts w:eastAsia="DejaVu Sans" w:cs="Arial"/>
                <w:b/>
                <w:kern w:val="1"/>
                <w:sz w:val="18"/>
                <w:szCs w:val="18"/>
                <w:lang w:eastAsia="hi-IN" w:bidi="hi-IN"/>
              </w:rPr>
            </w:pPr>
            <w:r w:rsidRPr="004228DB">
              <w:rPr>
                <w:rFonts w:eastAsia="DejaVu Sans" w:cs="Arial"/>
                <w:b/>
                <w:kern w:val="1"/>
                <w:sz w:val="18"/>
                <w:szCs w:val="18"/>
                <w:lang w:eastAsia="hi-IN" w:bidi="hi-IN"/>
              </w:rPr>
              <w:t>Komputer</w:t>
            </w:r>
          </w:p>
          <w:p w:rsidR="005B02B5" w:rsidRDefault="005B02B5" w:rsidP="005B02B5">
            <w:pPr>
              <w:rPr>
                <w:rFonts w:eastAsia="DejaVu Sans" w:cs="Arial"/>
                <w:kern w:val="1"/>
                <w:sz w:val="18"/>
                <w:szCs w:val="18"/>
                <w:lang w:eastAsia="hi-IN" w:bidi="hi-IN"/>
              </w:rPr>
            </w:pPr>
            <w:r w:rsidRPr="00C361F2">
              <w:rPr>
                <w:rFonts w:eastAsia="DejaVu Sans" w:cs="Arial"/>
                <w:kern w:val="1"/>
                <w:sz w:val="18"/>
                <w:szCs w:val="18"/>
                <w:lang w:eastAsia="hi-IN" w:bidi="hi-IN"/>
              </w:rPr>
              <w:t xml:space="preserve">Typ : Komputer stacjonarny. </w:t>
            </w:r>
          </w:p>
          <w:p w:rsidR="005B02B5" w:rsidRPr="002E7C78" w:rsidRDefault="005B02B5" w:rsidP="005B02B5">
            <w:pPr>
              <w:rPr>
                <w:rFonts w:eastAsia="DejaVu Sans" w:cs="Arial"/>
                <w:b/>
                <w:kern w:val="1"/>
                <w:sz w:val="18"/>
                <w:szCs w:val="18"/>
                <w:u w:val="single"/>
                <w:lang w:eastAsia="hi-IN" w:bidi="hi-IN"/>
              </w:rPr>
            </w:pPr>
            <w:r w:rsidRPr="002E7C78">
              <w:rPr>
                <w:rFonts w:eastAsia="DejaVu Sans" w:cs="Arial"/>
                <w:b/>
                <w:kern w:val="1"/>
                <w:sz w:val="18"/>
                <w:szCs w:val="18"/>
                <w:u w:val="single"/>
                <w:lang w:eastAsia="hi-IN" w:bidi="hi-IN"/>
              </w:rPr>
              <w:t>W ofercie wymagane jest podanie modelu, symbolu oraz producenta</w:t>
            </w:r>
          </w:p>
          <w:p w:rsidR="005B02B5" w:rsidRPr="00C361F2" w:rsidRDefault="005B02B5" w:rsidP="005B02B5">
            <w:pPr>
              <w:rPr>
                <w:rFonts w:eastAsia="DejaVu Sans" w:cs="Arial"/>
                <w:kern w:val="1"/>
                <w:sz w:val="18"/>
                <w:szCs w:val="18"/>
                <w:lang w:eastAsia="hi-IN" w:bidi="hi-IN"/>
              </w:rPr>
            </w:pPr>
            <w:r w:rsidRPr="00C361F2">
              <w:rPr>
                <w:rFonts w:eastAsia="DejaVu Sans" w:cs="Arial"/>
                <w:kern w:val="1"/>
                <w:sz w:val="18"/>
                <w:szCs w:val="18"/>
                <w:lang w:eastAsia="hi-IN" w:bidi="hi-IN"/>
              </w:rPr>
              <w:t>Zastosowanie : Komputer będzie wykorzystywany dla potrzeb aplikacji biurowych, aplikacji edukacyjnych, aplikacji obliczeniowych, dostępu do Internetu oraz poczty elektronicznej, jako lokalna baza danych</w:t>
            </w:r>
            <w:r>
              <w:rPr>
                <w:rFonts w:eastAsia="DejaVu Sans" w:cs="Arial"/>
                <w:kern w:val="1"/>
                <w:sz w:val="18"/>
                <w:szCs w:val="18"/>
                <w:lang w:eastAsia="hi-IN" w:bidi="hi-IN"/>
              </w:rPr>
              <w:t>.</w:t>
            </w:r>
          </w:p>
          <w:p w:rsidR="005B02B5" w:rsidRPr="00C361F2" w:rsidRDefault="005B02B5" w:rsidP="005B02B5">
            <w:pPr>
              <w:rPr>
                <w:rFonts w:eastAsia="DejaVu Sans" w:cs="Arial"/>
                <w:kern w:val="1"/>
                <w:sz w:val="18"/>
                <w:szCs w:val="18"/>
                <w:lang w:eastAsia="hi-IN" w:bidi="hi-IN"/>
              </w:rPr>
            </w:pPr>
            <w:r w:rsidRPr="00C361F2">
              <w:rPr>
                <w:rFonts w:eastAsia="DejaVu Sans" w:cs="Arial"/>
                <w:kern w:val="1"/>
                <w:sz w:val="18"/>
                <w:szCs w:val="18"/>
                <w:lang w:eastAsia="hi-IN" w:bidi="hi-IN"/>
              </w:rPr>
              <w:t xml:space="preserve">Procesor/ wydajność obliczeniowa : Procesor klasy x86, zaprojektowany do pracy w komputerach stacjonarnych. powinien osiągać w teście wydajności </w:t>
            </w:r>
            <w:proofErr w:type="spellStart"/>
            <w:r w:rsidRPr="00C361F2">
              <w:rPr>
                <w:rFonts w:eastAsia="DejaVu Sans" w:cs="Arial"/>
                <w:kern w:val="1"/>
                <w:sz w:val="18"/>
                <w:szCs w:val="18"/>
                <w:lang w:eastAsia="hi-IN" w:bidi="hi-IN"/>
              </w:rPr>
              <w:t>PassMark</w:t>
            </w:r>
            <w:proofErr w:type="spellEnd"/>
            <w:r w:rsidRPr="00C361F2">
              <w:rPr>
                <w:rFonts w:eastAsia="DejaVu Sans" w:cs="Arial"/>
                <w:kern w:val="1"/>
                <w:sz w:val="18"/>
                <w:szCs w:val="18"/>
                <w:lang w:eastAsia="hi-IN" w:bidi="hi-IN"/>
              </w:rPr>
              <w:t xml:space="preserve"> </w:t>
            </w:r>
            <w:proofErr w:type="spellStart"/>
            <w:r w:rsidRPr="00C361F2">
              <w:rPr>
                <w:rFonts w:eastAsia="DejaVu Sans" w:cs="Arial"/>
                <w:kern w:val="1"/>
                <w:sz w:val="18"/>
                <w:szCs w:val="18"/>
                <w:lang w:eastAsia="hi-IN" w:bidi="hi-IN"/>
              </w:rPr>
              <w:t>PerformanceTest</w:t>
            </w:r>
            <w:proofErr w:type="spellEnd"/>
            <w:r w:rsidRPr="00C361F2">
              <w:rPr>
                <w:rFonts w:eastAsia="DejaVu Sans" w:cs="Arial"/>
                <w:kern w:val="1"/>
                <w:sz w:val="18"/>
                <w:szCs w:val="18"/>
                <w:lang w:eastAsia="hi-IN" w:bidi="hi-IN"/>
              </w:rPr>
              <w:t xml:space="preserve"> (wynik dostępny: http://www.passmark.com/products/pt.htm) co najmniej wynik 4</w:t>
            </w:r>
            <w:r>
              <w:rPr>
                <w:rFonts w:eastAsia="DejaVu Sans" w:cs="Arial"/>
                <w:kern w:val="1"/>
                <w:sz w:val="18"/>
                <w:szCs w:val="18"/>
                <w:lang w:eastAsia="hi-IN" w:bidi="hi-IN"/>
              </w:rPr>
              <w:t>820</w:t>
            </w:r>
            <w:r w:rsidRPr="00C361F2">
              <w:rPr>
                <w:rFonts w:eastAsia="DejaVu Sans" w:cs="Arial"/>
                <w:kern w:val="1"/>
                <w:sz w:val="18"/>
                <w:szCs w:val="18"/>
                <w:lang w:eastAsia="hi-IN" w:bidi="hi-IN"/>
              </w:rPr>
              <w:t xml:space="preserve"> punktów </w:t>
            </w:r>
            <w:proofErr w:type="spellStart"/>
            <w:r w:rsidRPr="00C361F2">
              <w:rPr>
                <w:rFonts w:eastAsia="DejaVu Sans" w:cs="Arial"/>
                <w:kern w:val="1"/>
                <w:sz w:val="18"/>
                <w:szCs w:val="18"/>
                <w:lang w:eastAsia="hi-IN" w:bidi="hi-IN"/>
              </w:rPr>
              <w:t>Passmark</w:t>
            </w:r>
            <w:proofErr w:type="spellEnd"/>
            <w:r w:rsidRPr="00C361F2">
              <w:rPr>
                <w:rFonts w:eastAsia="DejaVu Sans" w:cs="Arial"/>
                <w:kern w:val="1"/>
                <w:sz w:val="18"/>
                <w:szCs w:val="18"/>
                <w:lang w:eastAsia="hi-IN" w:bidi="hi-IN"/>
              </w:rPr>
              <w:t xml:space="preserve"> CPU Mark </w:t>
            </w:r>
            <w:r>
              <w:rPr>
                <w:rFonts w:eastAsia="DejaVu Sans" w:cs="Arial"/>
                <w:kern w:val="1"/>
                <w:sz w:val="18"/>
                <w:szCs w:val="18"/>
                <w:lang w:eastAsia="hi-IN" w:bidi="hi-IN"/>
              </w:rPr>
              <w:t xml:space="preserve">, </w:t>
            </w:r>
            <w:r w:rsidRPr="00C361F2">
              <w:rPr>
                <w:rFonts w:eastAsia="DejaVu Sans" w:cs="Arial"/>
                <w:kern w:val="1"/>
                <w:sz w:val="18"/>
                <w:szCs w:val="18"/>
                <w:lang w:eastAsia="hi-IN" w:bidi="hi-IN"/>
              </w:rPr>
              <w:t xml:space="preserve">Pamięć operacyjna RAM : </w:t>
            </w:r>
            <w:r w:rsidRPr="00AC2097">
              <w:rPr>
                <w:rFonts w:eastAsia="DejaVu Sans" w:cs="Arial"/>
                <w:kern w:val="1"/>
                <w:sz w:val="18"/>
                <w:szCs w:val="18"/>
                <w:lang w:eastAsia="hi-IN" w:bidi="hi-IN"/>
              </w:rPr>
              <w:t>4 GB</w:t>
            </w:r>
            <w:r w:rsidRPr="00C361F2">
              <w:rPr>
                <w:rFonts w:eastAsia="DejaVu Sans" w:cs="Arial"/>
                <w:kern w:val="1"/>
                <w:sz w:val="18"/>
                <w:szCs w:val="18"/>
                <w:lang w:eastAsia="hi-IN" w:bidi="hi-IN"/>
              </w:rPr>
              <w:t xml:space="preserve"> (1x2048MB) DDR3 1600MHz non-ECC możliwość rozbudowy do min 16GB, min. dwa </w:t>
            </w:r>
            <w:proofErr w:type="spellStart"/>
            <w:r w:rsidRPr="00C361F2">
              <w:rPr>
                <w:rFonts w:eastAsia="DejaVu Sans" w:cs="Arial"/>
                <w:kern w:val="1"/>
                <w:sz w:val="18"/>
                <w:szCs w:val="18"/>
                <w:lang w:eastAsia="hi-IN" w:bidi="hi-IN"/>
              </w:rPr>
              <w:t>sloty</w:t>
            </w:r>
            <w:proofErr w:type="spellEnd"/>
            <w:r w:rsidRPr="00C361F2">
              <w:rPr>
                <w:rFonts w:eastAsia="DejaVu Sans" w:cs="Arial"/>
                <w:kern w:val="1"/>
                <w:sz w:val="18"/>
                <w:szCs w:val="18"/>
                <w:lang w:eastAsia="hi-IN" w:bidi="hi-IN"/>
              </w:rPr>
              <w:t xml:space="preserve"> wolne</w:t>
            </w:r>
          </w:p>
          <w:p w:rsidR="005B02B5" w:rsidRPr="00C361F2" w:rsidRDefault="005B02B5" w:rsidP="005B02B5">
            <w:pPr>
              <w:rPr>
                <w:rFonts w:eastAsia="DejaVu Sans" w:cs="Arial"/>
                <w:kern w:val="1"/>
                <w:sz w:val="18"/>
                <w:szCs w:val="18"/>
                <w:lang w:eastAsia="hi-IN" w:bidi="hi-IN"/>
              </w:rPr>
            </w:pPr>
            <w:r w:rsidRPr="00C361F2">
              <w:rPr>
                <w:rFonts w:eastAsia="DejaVu Sans" w:cs="Arial"/>
                <w:kern w:val="1"/>
                <w:sz w:val="18"/>
                <w:szCs w:val="18"/>
                <w:lang w:eastAsia="hi-IN" w:bidi="hi-IN"/>
              </w:rPr>
              <w:t>Parametry pamięci masowej : Min. 500 GB SATA III 7200 obr./min</w:t>
            </w:r>
          </w:p>
          <w:p w:rsidR="005B02B5" w:rsidRPr="00C361F2" w:rsidRDefault="005B02B5" w:rsidP="005B02B5">
            <w:pPr>
              <w:rPr>
                <w:rFonts w:eastAsia="DejaVu Sans" w:cs="Arial"/>
                <w:kern w:val="1"/>
                <w:sz w:val="18"/>
                <w:szCs w:val="18"/>
                <w:lang w:eastAsia="hi-IN" w:bidi="hi-IN"/>
              </w:rPr>
            </w:pPr>
            <w:r w:rsidRPr="00C361F2">
              <w:rPr>
                <w:rFonts w:eastAsia="DejaVu Sans" w:cs="Arial"/>
                <w:kern w:val="1"/>
                <w:sz w:val="18"/>
                <w:szCs w:val="18"/>
                <w:lang w:eastAsia="hi-IN" w:bidi="hi-IN"/>
              </w:rPr>
              <w:t xml:space="preserve">Wydajność grafiki : Zintegrowana w procesorze z możliwością dynamicznego przydzielenia pamięci systemowej, ze sprzętowym wsparciem dla DirectX 10.1, </w:t>
            </w:r>
            <w:proofErr w:type="spellStart"/>
            <w:r w:rsidRPr="00C361F2">
              <w:rPr>
                <w:rFonts w:eastAsia="DejaVu Sans" w:cs="Arial"/>
                <w:kern w:val="1"/>
                <w:sz w:val="18"/>
                <w:szCs w:val="18"/>
                <w:lang w:eastAsia="hi-IN" w:bidi="hi-IN"/>
              </w:rPr>
              <w:t>Shader</w:t>
            </w:r>
            <w:proofErr w:type="spellEnd"/>
            <w:r w:rsidRPr="00C361F2">
              <w:rPr>
                <w:rFonts w:eastAsia="DejaVu Sans" w:cs="Arial"/>
                <w:kern w:val="1"/>
                <w:sz w:val="18"/>
                <w:szCs w:val="18"/>
                <w:lang w:eastAsia="hi-IN" w:bidi="hi-IN"/>
              </w:rPr>
              <w:t xml:space="preserve"> 4.1 posiadająca min. 12EU (Graphics </w:t>
            </w:r>
            <w:proofErr w:type="spellStart"/>
            <w:r w:rsidRPr="00C361F2">
              <w:rPr>
                <w:rFonts w:eastAsia="DejaVu Sans" w:cs="Arial"/>
                <w:kern w:val="1"/>
                <w:sz w:val="18"/>
                <w:szCs w:val="18"/>
                <w:lang w:eastAsia="hi-IN" w:bidi="hi-IN"/>
              </w:rPr>
              <w:t>Execution</w:t>
            </w:r>
            <w:proofErr w:type="spellEnd"/>
            <w:r w:rsidRPr="00C361F2">
              <w:rPr>
                <w:rFonts w:eastAsia="DejaVu Sans" w:cs="Arial"/>
                <w:kern w:val="1"/>
                <w:sz w:val="18"/>
                <w:szCs w:val="18"/>
                <w:lang w:eastAsia="hi-IN" w:bidi="hi-IN"/>
              </w:rPr>
              <w:t xml:space="preserve"> </w:t>
            </w:r>
            <w:proofErr w:type="spellStart"/>
            <w:r w:rsidRPr="00C361F2">
              <w:rPr>
                <w:rFonts w:eastAsia="DejaVu Sans" w:cs="Arial"/>
                <w:kern w:val="1"/>
                <w:sz w:val="18"/>
                <w:szCs w:val="18"/>
                <w:lang w:eastAsia="hi-IN" w:bidi="hi-IN"/>
              </w:rPr>
              <w:t>Units</w:t>
            </w:r>
            <w:proofErr w:type="spellEnd"/>
            <w:r w:rsidRPr="00C361F2">
              <w:rPr>
                <w:rFonts w:eastAsia="DejaVu Sans" w:cs="Arial"/>
                <w:kern w:val="1"/>
                <w:sz w:val="18"/>
                <w:szCs w:val="18"/>
                <w:lang w:eastAsia="hi-IN" w:bidi="hi-IN"/>
              </w:rPr>
              <w:t xml:space="preserve">) oraz Dual HD HW </w:t>
            </w:r>
            <w:proofErr w:type="spellStart"/>
            <w:r w:rsidRPr="00C361F2">
              <w:rPr>
                <w:rFonts w:eastAsia="DejaVu Sans" w:cs="Arial"/>
                <w:kern w:val="1"/>
                <w:sz w:val="18"/>
                <w:szCs w:val="18"/>
                <w:lang w:eastAsia="hi-IN" w:bidi="hi-IN"/>
              </w:rPr>
              <w:t>Decode</w:t>
            </w:r>
            <w:proofErr w:type="spellEnd"/>
          </w:p>
          <w:p w:rsidR="005B02B5" w:rsidRPr="00C361F2" w:rsidRDefault="005B02B5" w:rsidP="005B02B5">
            <w:pPr>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Wyposażenie multimedialne : Min 24-bitowa Karta dźwiękowa zintegrowana z płytą główną, zgodna z High Definition,  </w:t>
            </w:r>
          </w:p>
          <w:p w:rsidR="005B02B5" w:rsidRPr="00C361F2" w:rsidRDefault="005B02B5" w:rsidP="005B02B5">
            <w:pPr>
              <w:rPr>
                <w:rFonts w:eastAsia="DejaVu Sans" w:cs="Arial"/>
                <w:kern w:val="1"/>
                <w:sz w:val="18"/>
                <w:szCs w:val="18"/>
                <w:lang w:eastAsia="hi-IN" w:bidi="hi-IN"/>
              </w:rPr>
            </w:pPr>
            <w:r w:rsidRPr="00C361F2">
              <w:rPr>
                <w:rFonts w:eastAsia="DejaVu Sans" w:cs="Arial"/>
                <w:kern w:val="1"/>
                <w:sz w:val="18"/>
                <w:szCs w:val="18"/>
                <w:lang w:eastAsia="hi-IN" w:bidi="hi-IN"/>
              </w:rPr>
              <w:t>Porty słuchawek i mikrofonu na przednim oraz na tylnym panelu obudowy.</w:t>
            </w:r>
          </w:p>
          <w:p w:rsidR="005B02B5" w:rsidRDefault="005B02B5" w:rsidP="005B02B5">
            <w:pPr>
              <w:rPr>
                <w:rFonts w:eastAsia="DejaVu Sans" w:cs="Arial"/>
                <w:kern w:val="1"/>
                <w:sz w:val="18"/>
                <w:szCs w:val="18"/>
                <w:lang w:eastAsia="hi-IN" w:bidi="hi-IN"/>
              </w:rPr>
            </w:pPr>
            <w:r w:rsidRPr="00AF6EDF">
              <w:rPr>
                <w:rFonts w:eastAsia="DejaVu Sans" w:cs="Arial"/>
                <w:b/>
                <w:kern w:val="1"/>
                <w:sz w:val="18"/>
                <w:szCs w:val="18"/>
                <w:lang w:eastAsia="hi-IN" w:bidi="hi-IN"/>
              </w:rPr>
              <w:t>Ergonomia :</w:t>
            </w:r>
            <w:r w:rsidRPr="00AF6EDF">
              <w:rPr>
                <w:rFonts w:eastAsia="DejaVu Sans" w:cs="Arial"/>
                <w:kern w:val="1"/>
                <w:sz w:val="18"/>
                <w:szCs w:val="18"/>
                <w:lang w:eastAsia="hi-IN" w:bidi="hi-IN"/>
              </w:rPr>
              <w:t xml:space="preserve"> Głośność jednostki centralnej mierzona zgodnie z normą ISO 7779 oraz wykazana zgodnie z normą ISO 9296 wynosząca maksymalnie 2</w:t>
            </w:r>
            <w:r>
              <w:rPr>
                <w:rFonts w:eastAsia="DejaVu Sans" w:cs="Arial"/>
                <w:kern w:val="1"/>
                <w:sz w:val="18"/>
                <w:szCs w:val="18"/>
                <w:lang w:eastAsia="hi-IN" w:bidi="hi-IN"/>
              </w:rPr>
              <w:t>5</w:t>
            </w:r>
            <w:r w:rsidRPr="00AF6EDF">
              <w:rPr>
                <w:rFonts w:eastAsia="DejaVu Sans" w:cs="Arial"/>
                <w:kern w:val="1"/>
                <w:sz w:val="18"/>
                <w:szCs w:val="18"/>
                <w:lang w:eastAsia="hi-IN" w:bidi="hi-IN"/>
              </w:rPr>
              <w:t xml:space="preserve"> </w:t>
            </w:r>
            <w:proofErr w:type="spellStart"/>
            <w:r w:rsidRPr="00AF6EDF">
              <w:rPr>
                <w:rFonts w:eastAsia="DejaVu Sans" w:cs="Arial"/>
                <w:kern w:val="1"/>
                <w:sz w:val="18"/>
                <w:szCs w:val="18"/>
                <w:lang w:eastAsia="hi-IN" w:bidi="hi-IN"/>
              </w:rPr>
              <w:t>dB</w:t>
            </w:r>
            <w:proofErr w:type="spellEnd"/>
            <w:r w:rsidRPr="00AF6EDF">
              <w:rPr>
                <w:rFonts w:eastAsia="DejaVu Sans" w:cs="Arial"/>
                <w:kern w:val="1"/>
                <w:sz w:val="18"/>
                <w:szCs w:val="18"/>
                <w:lang w:eastAsia="hi-IN" w:bidi="hi-IN"/>
              </w:rPr>
              <w:t xml:space="preserve"> </w:t>
            </w:r>
          </w:p>
          <w:p w:rsidR="005B02B5" w:rsidRPr="002A0860" w:rsidRDefault="005B02B5" w:rsidP="005B02B5">
            <w:pPr>
              <w:rPr>
                <w:rFonts w:eastAsia="DejaVu Sans" w:cs="Arial"/>
                <w:b/>
                <w:kern w:val="1"/>
                <w:sz w:val="18"/>
                <w:szCs w:val="18"/>
                <w:lang w:eastAsia="hi-IN" w:bidi="hi-IN"/>
              </w:rPr>
            </w:pPr>
            <w:r w:rsidRPr="002A0860">
              <w:rPr>
                <w:rFonts w:eastAsia="DejaVu Sans" w:cs="Arial"/>
                <w:b/>
                <w:kern w:val="1"/>
                <w:sz w:val="18"/>
                <w:szCs w:val="18"/>
                <w:lang w:eastAsia="hi-IN" w:bidi="hi-IN"/>
              </w:rPr>
              <w:t xml:space="preserve">Obudowa : </w:t>
            </w:r>
          </w:p>
          <w:p w:rsidR="005B02B5" w:rsidRPr="00C361F2" w:rsidRDefault="005B02B5" w:rsidP="005B02B5">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Małogabarytowa typu small form </w:t>
            </w:r>
            <w:proofErr w:type="spellStart"/>
            <w:r w:rsidRPr="00C361F2">
              <w:rPr>
                <w:rFonts w:eastAsia="DejaVu Sans" w:cs="Arial"/>
                <w:kern w:val="1"/>
                <w:sz w:val="18"/>
                <w:szCs w:val="18"/>
                <w:lang w:eastAsia="hi-IN" w:bidi="hi-IN"/>
              </w:rPr>
              <w:t>factor</w:t>
            </w:r>
            <w:proofErr w:type="spellEnd"/>
            <w:r w:rsidRPr="00C361F2">
              <w:rPr>
                <w:rFonts w:eastAsia="DejaVu Sans" w:cs="Arial"/>
                <w:kern w:val="1"/>
                <w:sz w:val="18"/>
                <w:szCs w:val="18"/>
                <w:lang w:eastAsia="hi-IN" w:bidi="hi-IN"/>
              </w:rPr>
              <w:t>, umożliwiająca pracę w pionie ja</w:t>
            </w:r>
            <w:r>
              <w:rPr>
                <w:rFonts w:eastAsia="DejaVu Sans" w:cs="Arial"/>
                <w:kern w:val="1"/>
                <w:sz w:val="18"/>
                <w:szCs w:val="18"/>
                <w:lang w:eastAsia="hi-IN" w:bidi="hi-IN"/>
              </w:rPr>
              <w:t>k</w:t>
            </w:r>
            <w:r w:rsidRPr="00C361F2">
              <w:rPr>
                <w:rFonts w:eastAsia="DejaVu Sans" w:cs="Arial"/>
                <w:kern w:val="1"/>
                <w:sz w:val="18"/>
                <w:szCs w:val="18"/>
                <w:lang w:eastAsia="hi-IN" w:bidi="hi-IN"/>
              </w:rPr>
              <w:t xml:space="preserve"> i w poziomie,  z obsługą kart PCI Express wyłącznie o niskim profilu, fabrycznie przystosowana do pracy w układzie pionowym i poziomym wyposażona w min. 2 kieszenie: 1 </w:t>
            </w:r>
            <w:proofErr w:type="spellStart"/>
            <w:r w:rsidRPr="00C361F2">
              <w:rPr>
                <w:rFonts w:eastAsia="DejaVu Sans" w:cs="Arial"/>
                <w:kern w:val="1"/>
                <w:sz w:val="18"/>
                <w:szCs w:val="18"/>
                <w:lang w:eastAsia="hi-IN" w:bidi="hi-IN"/>
              </w:rPr>
              <w:t>szt</w:t>
            </w:r>
            <w:proofErr w:type="spellEnd"/>
            <w:r w:rsidRPr="00C361F2">
              <w:rPr>
                <w:rFonts w:eastAsia="DejaVu Sans" w:cs="Arial"/>
                <w:kern w:val="1"/>
                <w:sz w:val="18"/>
                <w:szCs w:val="18"/>
                <w:lang w:eastAsia="hi-IN" w:bidi="hi-IN"/>
              </w:rPr>
              <w:t xml:space="preserve"> 5,25” zewnętrzne typu „</w:t>
            </w:r>
            <w:proofErr w:type="spellStart"/>
            <w:r w:rsidRPr="00C361F2">
              <w:rPr>
                <w:rFonts w:eastAsia="DejaVu Sans" w:cs="Arial"/>
                <w:kern w:val="1"/>
                <w:sz w:val="18"/>
                <w:szCs w:val="18"/>
                <w:lang w:eastAsia="hi-IN" w:bidi="hi-IN"/>
              </w:rPr>
              <w:t>slim</w:t>
            </w:r>
            <w:proofErr w:type="spellEnd"/>
            <w:r w:rsidRPr="00C361F2">
              <w:rPr>
                <w:rFonts w:eastAsia="DejaVu Sans" w:cs="Arial"/>
                <w:kern w:val="1"/>
                <w:sz w:val="18"/>
                <w:szCs w:val="18"/>
                <w:lang w:eastAsia="hi-IN" w:bidi="hi-IN"/>
              </w:rPr>
              <w:t xml:space="preserve">” i 1 </w:t>
            </w:r>
            <w:proofErr w:type="spellStart"/>
            <w:r w:rsidRPr="00C361F2">
              <w:rPr>
                <w:rFonts w:eastAsia="DejaVu Sans" w:cs="Arial"/>
                <w:kern w:val="1"/>
                <w:sz w:val="18"/>
                <w:szCs w:val="18"/>
                <w:lang w:eastAsia="hi-IN" w:bidi="hi-IN"/>
              </w:rPr>
              <w:t>szt</w:t>
            </w:r>
            <w:proofErr w:type="spellEnd"/>
            <w:r w:rsidRPr="00C361F2">
              <w:rPr>
                <w:rFonts w:eastAsia="DejaVu Sans" w:cs="Arial"/>
                <w:kern w:val="1"/>
                <w:sz w:val="18"/>
                <w:szCs w:val="18"/>
                <w:lang w:eastAsia="hi-IN" w:bidi="hi-IN"/>
              </w:rPr>
              <w:t xml:space="preserve"> 3,5” wewnętrzne,</w:t>
            </w:r>
          </w:p>
          <w:p w:rsidR="005B02B5" w:rsidRPr="00C361F2" w:rsidRDefault="005B02B5" w:rsidP="005B02B5">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Obudowa powinna fabrycznie umożliwiać montaż min 1 szt. dysku 3,5” lub 2 szt. dysków 2,5”</w:t>
            </w:r>
          </w:p>
          <w:p w:rsidR="005B02B5" w:rsidRDefault="005B02B5" w:rsidP="005B02B5">
            <w:pPr>
              <w:numPr>
                <w:ilvl w:val="0"/>
                <w:numId w:val="30"/>
              </w:numPr>
              <w:spacing w:after="200" w:line="276" w:lineRule="auto"/>
              <w:contextualSpacing/>
              <w:jc w:val="both"/>
              <w:rPr>
                <w:rFonts w:eastAsia="DejaVu Sans" w:cs="Arial"/>
                <w:kern w:val="1"/>
                <w:sz w:val="18"/>
                <w:szCs w:val="18"/>
                <w:lang w:eastAsia="hi-IN" w:bidi="hi-IN"/>
              </w:rPr>
            </w:pPr>
            <w:r w:rsidRPr="00A96F2F">
              <w:rPr>
                <w:rFonts w:eastAsia="DejaVu Sans" w:cs="Arial"/>
                <w:kern w:val="1"/>
                <w:sz w:val="18"/>
                <w:szCs w:val="18"/>
                <w:lang w:eastAsia="hi-IN" w:bidi="hi-IN"/>
              </w:rPr>
              <w:t>Suma wymiarów obudowy nie może przekraczać 82cm</w:t>
            </w:r>
            <w:r>
              <w:rPr>
                <w:rFonts w:eastAsia="DejaVu Sans" w:cs="Arial"/>
                <w:kern w:val="1"/>
                <w:sz w:val="18"/>
                <w:szCs w:val="18"/>
                <w:lang w:eastAsia="hi-IN" w:bidi="hi-IN"/>
              </w:rPr>
              <w:t xml:space="preserve"> </w:t>
            </w:r>
            <w:r w:rsidRPr="00A96F2F">
              <w:rPr>
                <w:rFonts w:eastAsia="DejaVu Sans" w:cs="Arial"/>
                <w:kern w:val="1"/>
                <w:sz w:val="18"/>
                <w:szCs w:val="18"/>
                <w:lang w:eastAsia="hi-IN" w:bidi="hi-IN"/>
              </w:rPr>
              <w:t xml:space="preserve">. , </w:t>
            </w:r>
          </w:p>
          <w:p w:rsidR="005B02B5" w:rsidRPr="00A96F2F" w:rsidRDefault="005B02B5" w:rsidP="005B02B5">
            <w:pPr>
              <w:numPr>
                <w:ilvl w:val="0"/>
                <w:numId w:val="30"/>
              </w:numPr>
              <w:spacing w:after="200" w:line="276" w:lineRule="auto"/>
              <w:contextualSpacing/>
              <w:jc w:val="both"/>
              <w:rPr>
                <w:rFonts w:eastAsia="DejaVu Sans" w:cs="Arial"/>
                <w:kern w:val="1"/>
                <w:sz w:val="18"/>
                <w:szCs w:val="18"/>
                <w:lang w:eastAsia="hi-IN" w:bidi="hi-IN"/>
              </w:rPr>
            </w:pPr>
            <w:r w:rsidRPr="00A96F2F">
              <w:rPr>
                <w:rFonts w:eastAsia="DejaVu Sans" w:cs="Arial"/>
                <w:kern w:val="1"/>
                <w:sz w:val="18"/>
                <w:szCs w:val="18"/>
                <w:lang w:eastAsia="hi-IN" w:bidi="hi-IN"/>
              </w:rPr>
              <w:t>Zasilacz o mocy 240W pracujący w sieci 230V 50/60Hz prądu zmiennego i efektywności 90%,</w:t>
            </w:r>
          </w:p>
          <w:p w:rsidR="005B02B5" w:rsidRPr="00C361F2" w:rsidRDefault="005B02B5" w:rsidP="005B02B5">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Moduł konstrukcji obudowy w jednostce centralnej komputera powinien pozwalać na demontaż kart rozszerzeń, napędu optycznego i 3,5” dysku twardego  bez konieczności użycia narzędzi (wyklucza się użycia wkrętów, śrub motylkowych).</w:t>
            </w:r>
          </w:p>
          <w:p w:rsidR="005B02B5" w:rsidRPr="00C361F2" w:rsidRDefault="005B02B5" w:rsidP="005B02B5">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Obudowa w jednostce centralnej musi być otwierana bez konieczności użycia narzędzi (wyklucza się użycie standardowych wkrętów, śrub motylkowych) oraz powinna posiadać czujnik otwarcia obudowy współpracujący z oprogramowaniem zarządzająco – diagnostycznym producenta  komputera. </w:t>
            </w:r>
          </w:p>
          <w:p w:rsidR="005B02B5" w:rsidRPr="00C361F2" w:rsidRDefault="005B02B5" w:rsidP="005B02B5">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Obudowa musi umożliwiać zastosowanie zabezpieczenia fizycznego w postaci linki metalowej (złącze blokady </w:t>
            </w:r>
            <w:proofErr w:type="spellStart"/>
            <w:r w:rsidRPr="00C361F2">
              <w:rPr>
                <w:rFonts w:eastAsia="DejaVu Sans" w:cs="Arial"/>
                <w:kern w:val="1"/>
                <w:sz w:val="18"/>
                <w:szCs w:val="18"/>
                <w:lang w:eastAsia="hi-IN" w:bidi="hi-IN"/>
              </w:rPr>
              <w:t>Kensingtona</w:t>
            </w:r>
            <w:proofErr w:type="spellEnd"/>
            <w:r w:rsidRPr="00C361F2">
              <w:rPr>
                <w:rFonts w:eastAsia="DejaVu Sans" w:cs="Arial"/>
                <w:kern w:val="1"/>
                <w:sz w:val="18"/>
                <w:szCs w:val="18"/>
                <w:lang w:eastAsia="hi-IN" w:bidi="hi-IN"/>
              </w:rPr>
              <w:t>) oraz kłódki (oczko w obudowie do założenia kłódki).</w:t>
            </w:r>
          </w:p>
          <w:p w:rsidR="005B02B5" w:rsidRPr="00C361F2" w:rsidRDefault="005B02B5" w:rsidP="005B02B5">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Obudowa musi być wyposażona w zamek który nie wystaje poza obrys obudowy.</w:t>
            </w:r>
          </w:p>
          <w:p w:rsidR="005B02B5" w:rsidRPr="00C361F2" w:rsidRDefault="005B02B5" w:rsidP="005B02B5">
            <w:pPr>
              <w:numPr>
                <w:ilvl w:val="0"/>
                <w:numId w:val="30"/>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Obudowa musi posiadać wbudowany wizualny lub dźwiękowy system diagnostyczny</w:t>
            </w:r>
            <w:r>
              <w:rPr>
                <w:rFonts w:eastAsia="DejaVu Sans" w:cs="Arial"/>
                <w:kern w:val="1"/>
                <w:sz w:val="18"/>
                <w:szCs w:val="18"/>
                <w:lang w:eastAsia="hi-IN" w:bidi="hi-IN"/>
              </w:rPr>
              <w:t xml:space="preserve">, który </w:t>
            </w:r>
            <w:r w:rsidRPr="00E40D90">
              <w:rPr>
                <w:rFonts w:eastAsia="DejaVu Sans" w:cs="Arial"/>
                <w:kern w:val="1"/>
                <w:sz w:val="18"/>
                <w:szCs w:val="18"/>
                <w:lang w:eastAsia="hi-IN" w:bidi="hi-IN"/>
              </w:rPr>
              <w:t>nie może wykorzystywać minimalnej ilości wolnych slotów wymaganych w specyfikacji komputera,</w:t>
            </w:r>
            <w:r w:rsidRPr="00C361F2">
              <w:rPr>
                <w:rFonts w:eastAsia="DejaVu Sans" w:cs="Arial"/>
                <w:kern w:val="1"/>
                <w:sz w:val="18"/>
                <w:szCs w:val="18"/>
                <w:lang w:eastAsia="hi-IN" w:bidi="hi-IN"/>
              </w:rPr>
              <w:t xml:space="preserve"> służący do sygnalizowania i diagnozowania problemów z komputerem i jego komponentami, a w szczególności musi sygnalizować:</w:t>
            </w:r>
          </w:p>
          <w:p w:rsidR="005B02B5" w:rsidRPr="00C361F2" w:rsidRDefault="005B02B5" w:rsidP="005B02B5">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uszkodzenie lub brak pamięci RAM</w:t>
            </w:r>
          </w:p>
          <w:p w:rsidR="005B02B5" w:rsidRPr="00C361F2" w:rsidRDefault="005B02B5" w:rsidP="005B02B5">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uszkodzenie złączy PCI i </w:t>
            </w:r>
            <w:proofErr w:type="spellStart"/>
            <w:r w:rsidRPr="00C361F2">
              <w:rPr>
                <w:rFonts w:eastAsia="DejaVu Sans" w:cs="Arial"/>
                <w:kern w:val="1"/>
                <w:sz w:val="18"/>
                <w:szCs w:val="18"/>
                <w:lang w:eastAsia="hi-IN" w:bidi="hi-IN"/>
              </w:rPr>
              <w:t>PCIe</w:t>
            </w:r>
            <w:proofErr w:type="spellEnd"/>
            <w:r w:rsidRPr="00C361F2">
              <w:rPr>
                <w:rFonts w:eastAsia="DejaVu Sans" w:cs="Arial"/>
                <w:kern w:val="1"/>
                <w:sz w:val="18"/>
                <w:szCs w:val="18"/>
                <w:lang w:eastAsia="hi-IN" w:bidi="hi-IN"/>
              </w:rPr>
              <w:t>, płyty głównej</w:t>
            </w:r>
          </w:p>
          <w:p w:rsidR="005B02B5" w:rsidRPr="00C361F2" w:rsidRDefault="005B02B5" w:rsidP="005B02B5">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uszkodzenie kontrolera Video</w:t>
            </w:r>
          </w:p>
          <w:p w:rsidR="005B02B5" w:rsidRPr="00C361F2" w:rsidRDefault="005B02B5" w:rsidP="005B02B5">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uszkodzenie dysku twardego</w:t>
            </w:r>
          </w:p>
          <w:p w:rsidR="005B02B5" w:rsidRPr="00C361F2" w:rsidRDefault="005B02B5" w:rsidP="005B02B5">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awarię </w:t>
            </w:r>
            <w:proofErr w:type="spellStart"/>
            <w:r w:rsidRPr="00C361F2">
              <w:rPr>
                <w:rFonts w:eastAsia="DejaVu Sans" w:cs="Arial"/>
                <w:kern w:val="1"/>
                <w:sz w:val="18"/>
                <w:szCs w:val="18"/>
                <w:lang w:eastAsia="hi-IN" w:bidi="hi-IN"/>
              </w:rPr>
              <w:t>BIOS’u</w:t>
            </w:r>
            <w:proofErr w:type="spellEnd"/>
          </w:p>
          <w:p w:rsidR="005B02B5" w:rsidRPr="00C361F2" w:rsidRDefault="005B02B5" w:rsidP="005B02B5">
            <w:pPr>
              <w:numPr>
                <w:ilvl w:val="0"/>
                <w:numId w:val="31"/>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awarię procesora</w:t>
            </w:r>
          </w:p>
          <w:p w:rsidR="005B02B5" w:rsidRPr="00C361F2" w:rsidRDefault="005B02B5" w:rsidP="005B02B5">
            <w:pPr>
              <w:rPr>
                <w:rFonts w:eastAsia="DejaVu Sans" w:cs="Arial"/>
                <w:kern w:val="1"/>
                <w:sz w:val="18"/>
                <w:szCs w:val="18"/>
                <w:lang w:eastAsia="hi-IN" w:bidi="hi-IN"/>
              </w:rPr>
            </w:pPr>
            <w:r>
              <w:rPr>
                <w:rFonts w:eastAsia="DejaVu Sans" w:cs="Arial"/>
                <w:kern w:val="1"/>
                <w:sz w:val="18"/>
                <w:szCs w:val="18"/>
                <w:lang w:eastAsia="hi-IN" w:bidi="hi-IN"/>
              </w:rPr>
              <w:br/>
            </w:r>
            <w:r w:rsidRPr="004126E4">
              <w:rPr>
                <w:rFonts w:eastAsia="DejaVu Sans" w:cs="Arial"/>
                <w:b/>
                <w:kern w:val="1"/>
                <w:sz w:val="18"/>
                <w:szCs w:val="18"/>
                <w:lang w:eastAsia="hi-IN" w:bidi="hi-IN"/>
              </w:rPr>
              <w:t>Bezpieczeństwo :</w:t>
            </w:r>
            <w:r w:rsidRPr="00C361F2">
              <w:rPr>
                <w:rFonts w:eastAsia="DejaVu Sans" w:cs="Arial"/>
                <w:kern w:val="1"/>
                <w:sz w:val="18"/>
                <w:szCs w:val="18"/>
                <w:lang w:eastAsia="hi-IN" w:bidi="hi-IN"/>
              </w:rPr>
              <w:t xml:space="preserve">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rsidR="005B02B5" w:rsidRPr="00C361F2" w:rsidRDefault="005B02B5" w:rsidP="005B02B5">
            <w:pPr>
              <w:rPr>
                <w:rFonts w:eastAsia="DejaVu Sans" w:cs="Arial"/>
                <w:kern w:val="1"/>
                <w:sz w:val="18"/>
                <w:szCs w:val="18"/>
                <w:lang w:eastAsia="hi-IN" w:bidi="hi-IN"/>
              </w:rPr>
            </w:pPr>
            <w:r w:rsidRPr="00C361F2">
              <w:rPr>
                <w:rFonts w:eastAsia="DejaVu Sans" w:cs="Arial"/>
                <w:kern w:val="1"/>
                <w:sz w:val="18"/>
                <w:szCs w:val="18"/>
                <w:lang w:eastAsia="hi-IN" w:bidi="hi-IN"/>
              </w:rPr>
              <w:lastRenderedPageBreak/>
              <w:t>Wirtualizacja : Sprzętowe wsparcie technologii wirtualizacji realizowane łącznie w procesorze, chipsecie płyty głównej oraz w  BIOS systemu (możliwość włączenia/wyłączenia sprzętowego wsparcia wirtualizacji dla poszczególnych komponentów systemu).</w:t>
            </w:r>
          </w:p>
          <w:p w:rsidR="005B02B5" w:rsidRPr="004126E4" w:rsidRDefault="005B02B5" w:rsidP="005B02B5">
            <w:pPr>
              <w:rPr>
                <w:rFonts w:eastAsia="DejaVu Sans" w:cs="Arial"/>
                <w:b/>
                <w:kern w:val="1"/>
                <w:sz w:val="18"/>
                <w:szCs w:val="18"/>
                <w:lang w:eastAsia="hi-IN" w:bidi="hi-IN"/>
              </w:rPr>
            </w:pPr>
            <w:r w:rsidRPr="004126E4">
              <w:rPr>
                <w:rFonts w:eastAsia="DejaVu Sans" w:cs="Arial"/>
                <w:b/>
                <w:kern w:val="1"/>
                <w:sz w:val="18"/>
                <w:szCs w:val="18"/>
                <w:lang w:eastAsia="hi-IN" w:bidi="hi-IN"/>
              </w:rPr>
              <w:t xml:space="preserve">BIOS : </w:t>
            </w:r>
          </w:p>
          <w:p w:rsidR="005B02B5" w:rsidRPr="00C361F2" w:rsidRDefault="005B02B5" w:rsidP="005B02B5">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BIOS zgodny ze specyfikacją UEFI</w:t>
            </w:r>
          </w:p>
          <w:p w:rsidR="005B02B5" w:rsidRPr="00C361F2" w:rsidRDefault="005B02B5" w:rsidP="005B02B5">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 xml:space="preserve">Możliwość, bez uruchamiania systemu operacyjnego z dysku twardego komputera lub innych podłączonych do niego urządzeń zewnętrznych odczytania z BIOS informacji o: </w:t>
            </w:r>
          </w:p>
          <w:p w:rsidR="005B02B5" w:rsidRPr="00C361F2" w:rsidRDefault="005B02B5" w:rsidP="005B02B5">
            <w:pPr>
              <w:ind w:left="360"/>
              <w:rPr>
                <w:rFonts w:eastAsia="DejaVu Sans" w:cs="Arial"/>
                <w:kern w:val="1"/>
                <w:sz w:val="18"/>
                <w:szCs w:val="18"/>
                <w:lang w:eastAsia="hi-IN" w:bidi="hi-IN"/>
              </w:rPr>
            </w:pPr>
            <w:r w:rsidRPr="00C361F2">
              <w:rPr>
                <w:rFonts w:eastAsia="DejaVu Sans" w:cs="Arial"/>
                <w:kern w:val="1"/>
                <w:sz w:val="18"/>
                <w:szCs w:val="18"/>
                <w:lang w:eastAsia="hi-IN" w:bidi="hi-IN"/>
              </w:rPr>
              <w:t xml:space="preserve">wersji BIOS, </w:t>
            </w:r>
          </w:p>
          <w:p w:rsidR="005B02B5" w:rsidRDefault="005B02B5" w:rsidP="005B02B5">
            <w:pPr>
              <w:ind w:left="360"/>
              <w:rPr>
                <w:rFonts w:eastAsia="DejaVu Sans" w:cs="Arial"/>
                <w:kern w:val="1"/>
                <w:sz w:val="18"/>
                <w:szCs w:val="18"/>
                <w:lang w:eastAsia="hi-IN" w:bidi="hi-IN"/>
              </w:rPr>
            </w:pPr>
            <w:r w:rsidRPr="00C361F2">
              <w:rPr>
                <w:rFonts w:eastAsia="DejaVu Sans" w:cs="Arial"/>
                <w:kern w:val="1"/>
                <w:sz w:val="18"/>
                <w:szCs w:val="18"/>
                <w:lang w:eastAsia="hi-IN" w:bidi="hi-IN"/>
              </w:rPr>
              <w:t xml:space="preserve">nr seryjnym komputera </w:t>
            </w:r>
          </w:p>
          <w:p w:rsidR="005B02B5" w:rsidRPr="00C361F2" w:rsidRDefault="005B02B5" w:rsidP="005B02B5">
            <w:pPr>
              <w:ind w:left="360"/>
              <w:rPr>
                <w:rFonts w:eastAsia="DejaVu Sans" w:cs="Arial"/>
                <w:kern w:val="1"/>
                <w:sz w:val="18"/>
                <w:szCs w:val="18"/>
                <w:lang w:eastAsia="hi-IN" w:bidi="hi-IN"/>
              </w:rPr>
            </w:pPr>
            <w:r w:rsidRPr="00C361F2">
              <w:rPr>
                <w:rFonts w:eastAsia="DejaVu Sans" w:cs="Arial"/>
                <w:kern w:val="1"/>
                <w:sz w:val="18"/>
                <w:szCs w:val="18"/>
                <w:lang w:eastAsia="hi-IN" w:bidi="hi-IN"/>
              </w:rPr>
              <w:t xml:space="preserve">ilości i sposobu obłożenia slotów pamięciami RAM, </w:t>
            </w:r>
          </w:p>
          <w:p w:rsidR="005B02B5" w:rsidRPr="00C361F2" w:rsidRDefault="005B02B5" w:rsidP="005B02B5">
            <w:pPr>
              <w:ind w:left="360"/>
              <w:rPr>
                <w:rFonts w:eastAsia="DejaVu Sans" w:cs="Arial"/>
                <w:kern w:val="1"/>
                <w:sz w:val="18"/>
                <w:szCs w:val="18"/>
                <w:lang w:eastAsia="hi-IN" w:bidi="hi-IN"/>
              </w:rPr>
            </w:pPr>
            <w:r w:rsidRPr="00C361F2">
              <w:rPr>
                <w:rFonts w:eastAsia="DejaVu Sans" w:cs="Arial"/>
                <w:kern w:val="1"/>
                <w:sz w:val="18"/>
                <w:szCs w:val="18"/>
                <w:lang w:eastAsia="hi-IN" w:bidi="hi-IN"/>
              </w:rPr>
              <w:t xml:space="preserve">typie procesora wraz z informacją o ilości rdzeni, wielkości pamięci cache L2 i L3, </w:t>
            </w:r>
          </w:p>
          <w:p w:rsidR="005B02B5" w:rsidRPr="00C361F2" w:rsidRDefault="005B02B5" w:rsidP="005B02B5">
            <w:pPr>
              <w:ind w:left="360"/>
              <w:rPr>
                <w:rFonts w:eastAsia="DejaVu Sans" w:cs="Arial"/>
                <w:kern w:val="1"/>
                <w:sz w:val="18"/>
                <w:szCs w:val="18"/>
                <w:lang w:eastAsia="hi-IN" w:bidi="hi-IN"/>
              </w:rPr>
            </w:pPr>
            <w:r w:rsidRPr="00C361F2">
              <w:rPr>
                <w:rFonts w:eastAsia="DejaVu Sans" w:cs="Arial"/>
                <w:kern w:val="1"/>
                <w:sz w:val="18"/>
                <w:szCs w:val="18"/>
                <w:lang w:eastAsia="hi-IN" w:bidi="hi-IN"/>
              </w:rPr>
              <w:t>pojemności zainstalowanego dysku twardego</w:t>
            </w:r>
          </w:p>
          <w:p w:rsidR="005B02B5" w:rsidRPr="00C361F2" w:rsidRDefault="005B02B5" w:rsidP="005B02B5">
            <w:pPr>
              <w:ind w:left="360"/>
              <w:rPr>
                <w:rFonts w:eastAsia="DejaVu Sans" w:cs="Arial"/>
                <w:kern w:val="1"/>
                <w:sz w:val="18"/>
                <w:szCs w:val="18"/>
                <w:lang w:eastAsia="hi-IN" w:bidi="hi-IN"/>
              </w:rPr>
            </w:pPr>
            <w:r w:rsidRPr="00C361F2">
              <w:rPr>
                <w:rFonts w:eastAsia="DejaVu Sans" w:cs="Arial"/>
                <w:kern w:val="1"/>
                <w:sz w:val="18"/>
                <w:szCs w:val="18"/>
                <w:lang w:eastAsia="hi-IN" w:bidi="hi-IN"/>
              </w:rPr>
              <w:t>rodzajach napędów optycznych</w:t>
            </w:r>
          </w:p>
          <w:p w:rsidR="005B02B5" w:rsidRPr="00C361F2" w:rsidRDefault="005B02B5" w:rsidP="005B02B5">
            <w:pPr>
              <w:ind w:left="360"/>
              <w:rPr>
                <w:rFonts w:eastAsia="DejaVu Sans" w:cs="Arial"/>
                <w:kern w:val="1"/>
                <w:sz w:val="18"/>
                <w:szCs w:val="18"/>
                <w:lang w:eastAsia="hi-IN" w:bidi="hi-IN"/>
              </w:rPr>
            </w:pPr>
            <w:r w:rsidRPr="00C361F2">
              <w:rPr>
                <w:rFonts w:eastAsia="DejaVu Sans" w:cs="Arial"/>
                <w:kern w:val="1"/>
                <w:sz w:val="18"/>
                <w:szCs w:val="18"/>
                <w:lang w:eastAsia="hi-IN" w:bidi="hi-IN"/>
              </w:rPr>
              <w:t>MAC adresie zintegrowanej karty sieciowej</w:t>
            </w:r>
          </w:p>
          <w:p w:rsidR="005B02B5" w:rsidRPr="00C361F2" w:rsidRDefault="005B02B5" w:rsidP="005B02B5">
            <w:pPr>
              <w:ind w:left="360"/>
              <w:rPr>
                <w:rFonts w:eastAsia="DejaVu Sans" w:cs="Arial"/>
                <w:kern w:val="1"/>
                <w:sz w:val="18"/>
                <w:szCs w:val="18"/>
                <w:lang w:eastAsia="hi-IN" w:bidi="hi-IN"/>
              </w:rPr>
            </w:pPr>
            <w:r w:rsidRPr="00C361F2">
              <w:rPr>
                <w:rFonts w:eastAsia="DejaVu Sans" w:cs="Arial"/>
                <w:kern w:val="1"/>
                <w:sz w:val="18"/>
                <w:szCs w:val="18"/>
                <w:lang w:eastAsia="hi-IN" w:bidi="hi-IN"/>
              </w:rPr>
              <w:t>kontrolerze audio</w:t>
            </w:r>
          </w:p>
          <w:p w:rsidR="005B02B5" w:rsidRPr="00C361F2" w:rsidRDefault="005B02B5" w:rsidP="005B02B5">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Funkcja blokowania wejścia do  BIOS oraz blokowania startu systemu operacyjnego, (gwarantujący utrzymanie zapisanego hasła nawet w przypadku odłączenia wszystkich źródeł zasilania i podtrzymania BIOS)</w:t>
            </w:r>
          </w:p>
          <w:p w:rsidR="005B02B5" w:rsidRPr="00C361F2" w:rsidRDefault="005B02B5" w:rsidP="005B02B5">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Funkcja blokowania/odblokowania BOOT-</w:t>
            </w:r>
            <w:proofErr w:type="spellStart"/>
            <w:r w:rsidRPr="00C361F2">
              <w:rPr>
                <w:rFonts w:eastAsia="DejaVu Sans" w:cs="Arial"/>
                <w:kern w:val="1"/>
                <w:sz w:val="18"/>
                <w:szCs w:val="18"/>
                <w:lang w:eastAsia="hi-IN" w:bidi="hi-IN"/>
              </w:rPr>
              <w:t>owania</w:t>
            </w:r>
            <w:proofErr w:type="spellEnd"/>
            <w:r w:rsidRPr="00C361F2">
              <w:rPr>
                <w:rFonts w:eastAsia="DejaVu Sans" w:cs="Arial"/>
                <w:kern w:val="1"/>
                <w:sz w:val="18"/>
                <w:szCs w:val="18"/>
                <w:lang w:eastAsia="hi-IN" w:bidi="hi-IN"/>
              </w:rPr>
              <w:t xml:space="preserve"> stacji roboczej z zewnętrznych urządzeń</w:t>
            </w:r>
          </w:p>
          <w:p w:rsidR="005B02B5" w:rsidRPr="00C361F2" w:rsidRDefault="005B02B5" w:rsidP="005B02B5">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blokowaniu/odblokowaniu slotów PCI.</w:t>
            </w:r>
          </w:p>
          <w:p w:rsidR="005B02B5" w:rsidRPr="00C361F2" w:rsidRDefault="005B02B5" w:rsidP="005B02B5">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rsidR="005B02B5" w:rsidRPr="00C361F2" w:rsidRDefault="005B02B5" w:rsidP="005B02B5">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Musi posiadać możliwość ustawienia zależności pomiędzy hasłem administratora a hasłem systemowy tak, aby nie było możliwe wprowadzenie zmian w BIOS wyłącznie po podaniu hasła systemowego. Funkcja ta ma wymuszać podanie hasła administratora przy próbie zmiany ustawień BIOS w sytuacji, gdy zostało podane hasło systemowe.</w:t>
            </w:r>
          </w:p>
          <w:p w:rsidR="005B02B5" w:rsidRPr="00C361F2" w:rsidRDefault="005B02B5" w:rsidP="005B02B5">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Możliwość włączenia/wyłączenia zintegrowanej karty dźwiękowej, karty sieciowej, portu równoległego, portu szeregowego z poziomu BIOS, bez uruchamiania systemu operacyjnego z dysku twardego komputera lub innych, podłączonych do niego, urządzeń zewnętrznych.</w:t>
            </w:r>
          </w:p>
          <w:p w:rsidR="005B02B5" w:rsidRPr="00C361F2" w:rsidRDefault="005B02B5" w:rsidP="005B02B5">
            <w:pPr>
              <w:numPr>
                <w:ilvl w:val="0"/>
                <w:numId w:val="32"/>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 xml:space="preserve">Możliwość ustawienia portów USB w trybie „no BOOT”, czyli podczas startu komputer nie wykrywa urządzeń </w:t>
            </w:r>
            <w:proofErr w:type="spellStart"/>
            <w:r w:rsidRPr="00C361F2">
              <w:rPr>
                <w:rFonts w:eastAsia="DejaVu Sans" w:cs="Arial"/>
                <w:kern w:val="1"/>
                <w:sz w:val="18"/>
                <w:szCs w:val="18"/>
                <w:lang w:eastAsia="hi-IN" w:bidi="hi-IN"/>
              </w:rPr>
              <w:t>bootujących</w:t>
            </w:r>
            <w:proofErr w:type="spellEnd"/>
            <w:r w:rsidRPr="00C361F2">
              <w:rPr>
                <w:rFonts w:eastAsia="DejaVu Sans" w:cs="Arial"/>
                <w:kern w:val="1"/>
                <w:sz w:val="18"/>
                <w:szCs w:val="18"/>
                <w:lang w:eastAsia="hi-IN" w:bidi="hi-IN"/>
              </w:rPr>
              <w:t xml:space="preserve"> typu USB, natomiast po uruchomieniu systemu operacyjnego porty USB są aktywne.</w:t>
            </w:r>
          </w:p>
          <w:p w:rsidR="005B02B5" w:rsidRDefault="005B02B5" w:rsidP="005B02B5">
            <w:pPr>
              <w:rPr>
                <w:rFonts w:eastAsia="DejaVu Sans" w:cs="Arial"/>
                <w:kern w:val="1"/>
                <w:sz w:val="18"/>
                <w:szCs w:val="18"/>
                <w:lang w:eastAsia="hi-IN" w:bidi="hi-IN"/>
              </w:rPr>
            </w:pPr>
            <w:r w:rsidRPr="00C361F2">
              <w:rPr>
                <w:rFonts w:eastAsia="DejaVu Sans" w:cs="Arial"/>
                <w:kern w:val="1"/>
                <w:sz w:val="18"/>
                <w:szCs w:val="18"/>
                <w:lang w:eastAsia="hi-IN" w:bidi="hi-IN"/>
              </w:rPr>
              <w:t>Możliwość wyłączania portów USB w tym: wszystkich portów, tylko portów znajdujących się na przodzie obudowy, tylko tylnych portów.</w:t>
            </w:r>
          </w:p>
          <w:p w:rsidR="005B02B5" w:rsidRPr="002A0860" w:rsidRDefault="005B02B5" w:rsidP="005B02B5">
            <w:pPr>
              <w:jc w:val="both"/>
              <w:rPr>
                <w:rFonts w:eastAsia="DejaVu Sans" w:cs="Arial"/>
                <w:b/>
                <w:kern w:val="1"/>
                <w:sz w:val="18"/>
                <w:szCs w:val="18"/>
                <w:lang w:eastAsia="hi-IN" w:bidi="hi-IN"/>
              </w:rPr>
            </w:pPr>
          </w:p>
          <w:p w:rsidR="005B02B5" w:rsidRPr="002A0860" w:rsidRDefault="005B02B5" w:rsidP="005B02B5">
            <w:pPr>
              <w:jc w:val="both"/>
              <w:rPr>
                <w:rFonts w:eastAsia="DejaVu Sans" w:cs="Arial"/>
                <w:b/>
                <w:kern w:val="1"/>
                <w:sz w:val="18"/>
                <w:szCs w:val="18"/>
                <w:lang w:eastAsia="hi-IN" w:bidi="hi-IN"/>
              </w:rPr>
            </w:pPr>
            <w:r w:rsidRPr="002A0860">
              <w:rPr>
                <w:rFonts w:eastAsia="DejaVu Sans" w:cs="Arial"/>
                <w:b/>
                <w:kern w:val="1"/>
                <w:sz w:val="18"/>
                <w:szCs w:val="18"/>
                <w:lang w:eastAsia="hi-IN" w:bidi="hi-IN"/>
              </w:rPr>
              <w:t xml:space="preserve">Certyfikaty i standardy : </w:t>
            </w:r>
          </w:p>
          <w:p w:rsidR="005B02B5" w:rsidRDefault="005B02B5" w:rsidP="005B02B5">
            <w:pPr>
              <w:pStyle w:val="Akapitzlist"/>
              <w:numPr>
                <w:ilvl w:val="0"/>
                <w:numId w:val="33"/>
              </w:numPr>
              <w:spacing w:after="200" w:line="276" w:lineRule="auto"/>
              <w:jc w:val="both"/>
              <w:rPr>
                <w:rFonts w:eastAsia="DejaVu Sans" w:cs="Arial"/>
                <w:kern w:val="1"/>
                <w:sz w:val="18"/>
                <w:szCs w:val="18"/>
                <w:lang w:eastAsia="hi-IN" w:bidi="hi-IN"/>
              </w:rPr>
            </w:pPr>
            <w:r w:rsidRPr="00C168D4">
              <w:rPr>
                <w:rFonts w:eastAsia="DejaVu Sans" w:cs="Arial"/>
                <w:kern w:val="1"/>
                <w:sz w:val="18"/>
                <w:szCs w:val="18"/>
                <w:lang w:eastAsia="hi-IN" w:bidi="hi-IN"/>
              </w:rPr>
              <w:t xml:space="preserve">Certyfikat ISO9001 dla producenta </w:t>
            </w:r>
            <w:r w:rsidR="00642863">
              <w:rPr>
                <w:rFonts w:eastAsia="DejaVu Sans" w:cs="Arial"/>
                <w:kern w:val="1"/>
                <w:sz w:val="18"/>
                <w:szCs w:val="18"/>
                <w:lang w:eastAsia="hi-IN" w:bidi="hi-IN"/>
              </w:rPr>
              <w:t>komputera</w:t>
            </w:r>
            <w:r w:rsidRPr="00C168D4">
              <w:rPr>
                <w:rFonts w:eastAsia="DejaVu Sans" w:cs="Arial"/>
                <w:kern w:val="1"/>
                <w:sz w:val="18"/>
                <w:szCs w:val="18"/>
                <w:lang w:eastAsia="hi-IN" w:bidi="hi-IN"/>
              </w:rPr>
              <w:t xml:space="preserve"> (załączyć dokument potwierdzający spełnianie wymogu)</w:t>
            </w:r>
          </w:p>
          <w:p w:rsidR="005B02B5" w:rsidRDefault="005B02B5" w:rsidP="005B02B5">
            <w:pPr>
              <w:pStyle w:val="Akapitzlist"/>
              <w:numPr>
                <w:ilvl w:val="0"/>
                <w:numId w:val="33"/>
              </w:numPr>
              <w:spacing w:after="200" w:line="276" w:lineRule="auto"/>
              <w:jc w:val="both"/>
              <w:rPr>
                <w:rFonts w:eastAsia="DejaVu Sans" w:cs="Arial"/>
                <w:kern w:val="1"/>
                <w:sz w:val="18"/>
                <w:szCs w:val="18"/>
                <w:lang w:eastAsia="hi-IN" w:bidi="hi-IN"/>
              </w:rPr>
            </w:pPr>
            <w:r w:rsidRPr="00C168D4">
              <w:rPr>
                <w:rFonts w:eastAsia="DejaVu Sans" w:cs="Arial"/>
                <w:kern w:val="1"/>
                <w:sz w:val="18"/>
                <w:szCs w:val="18"/>
                <w:lang w:eastAsia="hi-IN" w:bidi="hi-IN"/>
              </w:rPr>
              <w:t>Deklaracja zgodności CE (załączyć do oferty)</w:t>
            </w:r>
          </w:p>
          <w:p w:rsidR="005B02B5" w:rsidRDefault="005B02B5" w:rsidP="005B02B5">
            <w:pPr>
              <w:pStyle w:val="Akapitzlist"/>
              <w:numPr>
                <w:ilvl w:val="0"/>
                <w:numId w:val="33"/>
              </w:numPr>
              <w:spacing w:after="200" w:line="276" w:lineRule="auto"/>
              <w:jc w:val="both"/>
              <w:rPr>
                <w:rFonts w:eastAsia="DejaVu Sans" w:cs="Arial"/>
                <w:kern w:val="1"/>
                <w:sz w:val="18"/>
                <w:szCs w:val="18"/>
                <w:lang w:eastAsia="hi-IN" w:bidi="hi-IN"/>
              </w:rPr>
            </w:pPr>
            <w:r w:rsidRPr="00C168D4">
              <w:rPr>
                <w:rFonts w:eastAsia="DejaVu Sans" w:cs="Arial"/>
                <w:kern w:val="1"/>
                <w:sz w:val="18"/>
                <w:szCs w:val="18"/>
                <w:lang w:eastAsia="hi-IN" w:bidi="hi-IN"/>
              </w:rPr>
              <w:t xml:space="preserve">Potwierdzenie spełnienia kryteriów środowiskowych, w tym zgodności z dyrektywą </w:t>
            </w:r>
            <w:proofErr w:type="spellStart"/>
            <w:r w:rsidRPr="00C168D4">
              <w:rPr>
                <w:rFonts w:eastAsia="DejaVu Sans" w:cs="Arial"/>
                <w:kern w:val="1"/>
                <w:sz w:val="18"/>
                <w:szCs w:val="18"/>
                <w:lang w:eastAsia="hi-IN" w:bidi="hi-IN"/>
              </w:rPr>
              <w:t>RoHS</w:t>
            </w:r>
            <w:proofErr w:type="spellEnd"/>
            <w:r w:rsidRPr="00C168D4">
              <w:rPr>
                <w:rFonts w:eastAsia="DejaVu Sans" w:cs="Arial"/>
                <w:kern w:val="1"/>
                <w:sz w:val="18"/>
                <w:szCs w:val="18"/>
                <w:lang w:eastAsia="hi-IN" w:bidi="hi-IN"/>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w:t>
            </w:r>
            <w:r w:rsidRPr="00C168D4">
              <w:rPr>
                <w:rFonts w:eastAsia="DejaVu Sans" w:cs="Arial"/>
                <w:kern w:val="1"/>
                <w:sz w:val="18"/>
                <w:szCs w:val="18"/>
                <w:lang w:eastAsia="hi-IN" w:bidi="hi-IN"/>
              </w:rPr>
              <w:lastRenderedPageBreak/>
              <w:t>masie powyżej 25 gram</w:t>
            </w:r>
          </w:p>
          <w:p w:rsidR="005B02B5" w:rsidRDefault="005B02B5" w:rsidP="005B02B5">
            <w:pPr>
              <w:pStyle w:val="Akapitzlist"/>
              <w:numPr>
                <w:ilvl w:val="0"/>
                <w:numId w:val="33"/>
              </w:numPr>
              <w:spacing w:after="200" w:line="276" w:lineRule="auto"/>
              <w:jc w:val="both"/>
              <w:rPr>
                <w:rFonts w:eastAsia="DejaVu Sans" w:cs="Arial"/>
                <w:kern w:val="1"/>
                <w:sz w:val="18"/>
                <w:szCs w:val="18"/>
                <w:lang w:eastAsia="hi-IN" w:bidi="hi-IN"/>
              </w:rPr>
            </w:pPr>
            <w:r w:rsidRPr="00E40D90">
              <w:rPr>
                <w:rFonts w:eastAsia="DejaVu Sans" w:cs="Arial"/>
                <w:kern w:val="1"/>
                <w:sz w:val="18"/>
                <w:szCs w:val="18"/>
                <w:lang w:eastAsia="hi-IN" w:bidi="hi-IN"/>
              </w:rPr>
              <w:t xml:space="preserve">Komputer musi spełniać wymogi normy Energy Star 5.0 Wymagany wpis dotyczący oferowanego komputera w  internetowym katalogu </w:t>
            </w:r>
            <w:hyperlink r:id="rId11" w:history="1">
              <w:r w:rsidRPr="00E40D90">
                <w:rPr>
                  <w:rFonts w:eastAsia="DejaVu Sans" w:cs="Arial"/>
                  <w:kern w:val="1"/>
                  <w:sz w:val="18"/>
                  <w:szCs w:val="18"/>
                  <w:lang w:eastAsia="hi-IN" w:bidi="hi-IN"/>
                </w:rPr>
                <w:t>http://www.eu-energystar.org</w:t>
              </w:r>
            </w:hyperlink>
            <w:r w:rsidRPr="00E40D90">
              <w:rPr>
                <w:rFonts w:eastAsia="DejaVu Sans" w:cs="Arial"/>
                <w:kern w:val="1"/>
                <w:sz w:val="18"/>
                <w:szCs w:val="18"/>
                <w:lang w:eastAsia="hi-IN" w:bidi="hi-IN"/>
              </w:rPr>
              <w:t xml:space="preserve"> lub </w:t>
            </w:r>
            <w:hyperlink r:id="rId12" w:history="1">
              <w:r w:rsidRPr="00E40D90">
                <w:rPr>
                  <w:rFonts w:eastAsia="DejaVu Sans" w:cs="Arial"/>
                  <w:kern w:val="1"/>
                  <w:sz w:val="18"/>
                  <w:szCs w:val="18"/>
                  <w:lang w:eastAsia="hi-IN" w:bidi="hi-IN"/>
                </w:rPr>
                <w:t>http://www.energystar.gov</w:t>
              </w:r>
            </w:hyperlink>
            <w:r w:rsidRPr="00E40D90">
              <w:rPr>
                <w:rFonts w:eastAsia="DejaVu Sans" w:cs="Arial"/>
                <w:kern w:val="1"/>
                <w:sz w:val="18"/>
                <w:szCs w:val="18"/>
                <w:lang w:eastAsia="hi-IN" w:bidi="hi-IN"/>
              </w:rPr>
              <w:t xml:space="preserve"> – dopuszcza się wydruk ze strony internetowej</w:t>
            </w:r>
          </w:p>
          <w:p w:rsidR="005B02B5" w:rsidRPr="005C00FC" w:rsidRDefault="005B02B5" w:rsidP="005B02B5">
            <w:pPr>
              <w:pStyle w:val="Akapitzlist"/>
              <w:numPr>
                <w:ilvl w:val="0"/>
                <w:numId w:val="33"/>
              </w:numPr>
              <w:spacing w:after="200" w:line="276" w:lineRule="auto"/>
              <w:jc w:val="both"/>
              <w:rPr>
                <w:rFonts w:eastAsia="DejaVu Sans" w:cs="Arial"/>
                <w:kern w:val="1"/>
                <w:sz w:val="18"/>
                <w:szCs w:val="18"/>
                <w:lang w:eastAsia="hi-IN" w:bidi="hi-IN"/>
              </w:rPr>
            </w:pPr>
            <w:r w:rsidRPr="005C00FC">
              <w:rPr>
                <w:rFonts w:eastAsia="DejaVu Sans" w:cs="Arial"/>
                <w:b/>
                <w:kern w:val="1"/>
                <w:sz w:val="18"/>
                <w:szCs w:val="18"/>
                <w:lang w:eastAsia="hi-IN" w:bidi="hi-IN"/>
              </w:rPr>
              <w:t>Firma serwisu</w:t>
            </w:r>
            <w:r w:rsidR="005C00FC">
              <w:rPr>
                <w:rFonts w:eastAsia="DejaVu Sans" w:cs="Arial"/>
                <w:b/>
                <w:kern w:val="1"/>
                <w:sz w:val="18"/>
                <w:szCs w:val="18"/>
                <w:lang w:eastAsia="hi-IN" w:bidi="hi-IN"/>
              </w:rPr>
              <w:t>jąca musi posiadać ISO 9001</w:t>
            </w:r>
            <w:r w:rsidRPr="005C00FC">
              <w:rPr>
                <w:rFonts w:eastAsia="DejaVu Sans" w:cs="Arial"/>
                <w:b/>
                <w:kern w:val="1"/>
                <w:sz w:val="18"/>
                <w:szCs w:val="18"/>
                <w:lang w:eastAsia="hi-IN" w:bidi="hi-IN"/>
              </w:rPr>
              <w:t xml:space="preserve"> na świadczenie usług serwisowych oraz posiadać autoryzacje producenta komputera </w:t>
            </w:r>
            <w:r w:rsidRPr="005C00FC">
              <w:rPr>
                <w:rFonts w:eastAsia="DejaVu Sans" w:cs="Arial"/>
                <w:kern w:val="1"/>
                <w:sz w:val="18"/>
                <w:szCs w:val="18"/>
                <w:lang w:eastAsia="hi-IN" w:bidi="hi-IN"/>
              </w:rPr>
              <w:br/>
            </w:r>
            <w:r w:rsidRPr="005C00FC">
              <w:rPr>
                <w:rFonts w:eastAsia="DejaVu Sans" w:cs="Arial"/>
                <w:b/>
                <w:kern w:val="1"/>
                <w:sz w:val="18"/>
                <w:szCs w:val="18"/>
                <w:lang w:eastAsia="hi-IN" w:bidi="hi-IN"/>
              </w:rPr>
              <w:t>Warunki gwarancji</w:t>
            </w:r>
            <w:r w:rsidRPr="005C00FC">
              <w:rPr>
                <w:rFonts w:eastAsia="DejaVu Sans" w:cs="Arial"/>
                <w:kern w:val="1"/>
                <w:sz w:val="18"/>
                <w:szCs w:val="18"/>
                <w:lang w:eastAsia="hi-IN" w:bidi="hi-IN"/>
              </w:rPr>
              <w:t>:</w:t>
            </w:r>
            <w:r w:rsidR="00FF494C" w:rsidRPr="005C00FC">
              <w:rPr>
                <w:rFonts w:eastAsia="DejaVu Sans" w:cs="Arial"/>
                <w:kern w:val="1"/>
                <w:sz w:val="18"/>
                <w:szCs w:val="18"/>
                <w:lang w:eastAsia="hi-IN" w:bidi="hi-IN"/>
              </w:rPr>
              <w:t xml:space="preserve"> </w:t>
            </w:r>
            <w:r w:rsidR="003B4420" w:rsidRPr="005C00FC">
              <w:rPr>
                <w:rFonts w:eastAsia="DejaVu Sans" w:cs="Arial"/>
                <w:kern w:val="1"/>
                <w:sz w:val="18"/>
                <w:szCs w:val="18"/>
                <w:lang w:eastAsia="hi-IN" w:bidi="hi-IN"/>
              </w:rPr>
              <w:t xml:space="preserve">min. </w:t>
            </w:r>
            <w:r w:rsidRPr="005C00FC">
              <w:rPr>
                <w:rFonts w:eastAsia="DejaVu Sans" w:cs="Arial"/>
                <w:kern w:val="1"/>
                <w:sz w:val="18"/>
                <w:szCs w:val="18"/>
                <w:lang w:eastAsia="hi-IN" w:bidi="hi-IN"/>
              </w:rPr>
              <w:t xml:space="preserve"> 3-letnia gwarancja producenta świadczona na miejscu u klienta </w:t>
            </w:r>
          </w:p>
          <w:p w:rsidR="005B02B5" w:rsidRDefault="005B02B5" w:rsidP="005B02B5">
            <w:pPr>
              <w:jc w:val="both"/>
              <w:rPr>
                <w:rFonts w:eastAsia="DejaVu Sans" w:cs="Arial"/>
                <w:kern w:val="1"/>
                <w:sz w:val="18"/>
                <w:szCs w:val="18"/>
                <w:lang w:eastAsia="hi-IN" w:bidi="hi-IN"/>
              </w:rPr>
            </w:pPr>
          </w:p>
          <w:p w:rsidR="005B02B5" w:rsidRPr="002A0860" w:rsidRDefault="005B02B5" w:rsidP="005B02B5">
            <w:pPr>
              <w:jc w:val="both"/>
              <w:rPr>
                <w:rFonts w:eastAsia="DejaVu Sans" w:cs="Arial"/>
                <w:b/>
                <w:kern w:val="1"/>
                <w:sz w:val="18"/>
                <w:szCs w:val="18"/>
                <w:lang w:eastAsia="hi-IN" w:bidi="hi-IN"/>
              </w:rPr>
            </w:pPr>
            <w:r w:rsidRPr="002A0860">
              <w:rPr>
                <w:rFonts w:eastAsia="DejaVu Sans" w:cs="Arial"/>
                <w:b/>
                <w:kern w:val="1"/>
                <w:sz w:val="18"/>
                <w:szCs w:val="18"/>
                <w:lang w:eastAsia="hi-IN" w:bidi="hi-IN"/>
              </w:rPr>
              <w:t>Serwis:</w:t>
            </w:r>
          </w:p>
          <w:p w:rsidR="005C00FC" w:rsidRDefault="005C00FC" w:rsidP="005C00FC">
            <w:pPr>
              <w:jc w:val="both"/>
              <w:rPr>
                <w:rFonts w:eastAsia="DejaVu Sans" w:cs="Arial"/>
                <w:kern w:val="1"/>
                <w:sz w:val="18"/>
                <w:szCs w:val="18"/>
                <w:lang w:eastAsia="hi-IN" w:bidi="hi-IN"/>
              </w:rPr>
            </w:pPr>
            <w:r w:rsidRPr="00C361F2">
              <w:rPr>
                <w:rFonts w:eastAsia="DejaVu Sans" w:cs="Arial"/>
                <w:kern w:val="1"/>
                <w:sz w:val="18"/>
                <w:szCs w:val="18"/>
                <w:lang w:eastAsia="hi-IN" w:bidi="hi-IN"/>
              </w:rPr>
              <w:t>Serwis</w:t>
            </w:r>
            <w:r>
              <w:rPr>
                <w:rFonts w:eastAsia="DejaVu Sans" w:cs="Arial"/>
                <w:kern w:val="1"/>
                <w:sz w:val="18"/>
                <w:szCs w:val="18"/>
                <w:lang w:eastAsia="hi-IN" w:bidi="hi-IN"/>
              </w:rPr>
              <w:t xml:space="preserve"> 9 - nowo zakupionych infokiosków oraz zainstalowanych w nich jednostek sterujących (komputerów) będzie realizowany przez </w:t>
            </w:r>
            <w:r w:rsidRPr="00C361F2">
              <w:rPr>
                <w:rFonts w:eastAsia="DejaVu Sans" w:cs="Arial"/>
                <w:kern w:val="1"/>
                <w:sz w:val="18"/>
                <w:szCs w:val="18"/>
                <w:lang w:eastAsia="hi-IN" w:bidi="hi-IN"/>
              </w:rPr>
              <w:t xml:space="preserve"> Producenta lub Autoryzowanego Partnera Serwisowego Producenta</w:t>
            </w:r>
            <w:r>
              <w:rPr>
                <w:rFonts w:eastAsia="DejaVu Sans" w:cs="Arial"/>
                <w:kern w:val="1"/>
                <w:sz w:val="18"/>
                <w:szCs w:val="18"/>
                <w:lang w:eastAsia="hi-IN" w:bidi="hi-IN"/>
              </w:rPr>
              <w:t xml:space="preserve"> infokiosku oraz  komputera. W</w:t>
            </w:r>
            <w:r w:rsidRPr="00C361F2">
              <w:rPr>
                <w:rFonts w:eastAsia="DejaVu Sans" w:cs="Arial"/>
                <w:kern w:val="1"/>
                <w:sz w:val="18"/>
                <w:szCs w:val="18"/>
                <w:lang w:eastAsia="hi-IN" w:bidi="hi-IN"/>
              </w:rPr>
              <w:t xml:space="preserve">ymagane dołączenie do oferty oświadczenia </w:t>
            </w:r>
            <w:r>
              <w:rPr>
                <w:rFonts w:eastAsia="DejaVu Sans" w:cs="Arial"/>
                <w:kern w:val="1"/>
                <w:sz w:val="18"/>
                <w:szCs w:val="18"/>
                <w:lang w:eastAsia="hi-IN" w:bidi="hi-IN"/>
              </w:rPr>
              <w:t xml:space="preserve">Wykonawcy </w:t>
            </w:r>
            <w:r w:rsidRPr="00C361F2">
              <w:rPr>
                <w:rFonts w:eastAsia="DejaVu Sans" w:cs="Arial"/>
                <w:kern w:val="1"/>
                <w:sz w:val="18"/>
                <w:szCs w:val="18"/>
                <w:lang w:eastAsia="hi-IN" w:bidi="hi-IN"/>
              </w:rPr>
              <w:t>potwierdzonego, że serwis</w:t>
            </w:r>
            <w:r>
              <w:rPr>
                <w:rFonts w:eastAsia="DejaVu Sans" w:cs="Arial"/>
                <w:kern w:val="1"/>
                <w:sz w:val="18"/>
                <w:szCs w:val="18"/>
                <w:lang w:eastAsia="hi-IN" w:bidi="hi-IN"/>
              </w:rPr>
              <w:t xml:space="preserve"> infokiosków/komputerów</w:t>
            </w:r>
            <w:r w:rsidRPr="00C361F2">
              <w:rPr>
                <w:rFonts w:eastAsia="DejaVu Sans" w:cs="Arial"/>
                <w:kern w:val="1"/>
                <w:sz w:val="18"/>
                <w:szCs w:val="18"/>
                <w:lang w:eastAsia="hi-IN" w:bidi="hi-IN"/>
              </w:rPr>
              <w:t xml:space="preserve"> będzie realizowany przez Producenta </w:t>
            </w:r>
            <w:r>
              <w:rPr>
                <w:rFonts w:eastAsia="DejaVu Sans" w:cs="Arial"/>
                <w:kern w:val="1"/>
                <w:sz w:val="18"/>
                <w:szCs w:val="18"/>
                <w:lang w:eastAsia="hi-IN" w:bidi="hi-IN"/>
              </w:rPr>
              <w:t xml:space="preserve">lub </w:t>
            </w:r>
            <w:r w:rsidRPr="00C361F2">
              <w:rPr>
                <w:rFonts w:eastAsia="DejaVu Sans" w:cs="Arial"/>
                <w:kern w:val="1"/>
                <w:sz w:val="18"/>
                <w:szCs w:val="18"/>
                <w:lang w:eastAsia="hi-IN" w:bidi="hi-IN"/>
              </w:rPr>
              <w:t>Autoryzowanego Partnera Serwisowego Producenta</w:t>
            </w:r>
            <w:r>
              <w:rPr>
                <w:rFonts w:eastAsia="DejaVu Sans" w:cs="Arial"/>
                <w:kern w:val="1"/>
                <w:sz w:val="18"/>
                <w:szCs w:val="18"/>
                <w:lang w:eastAsia="hi-IN" w:bidi="hi-IN"/>
              </w:rPr>
              <w:t xml:space="preserve"> w zadeklarowanym przez wykonawcę łącznym okresie gwarancji. </w:t>
            </w:r>
          </w:p>
          <w:p w:rsidR="005B02B5" w:rsidRPr="00C361F2" w:rsidRDefault="005B02B5" w:rsidP="005B02B5">
            <w:pPr>
              <w:jc w:val="both"/>
              <w:rPr>
                <w:rFonts w:eastAsia="DejaVu Sans" w:cs="Arial"/>
                <w:kern w:val="1"/>
                <w:sz w:val="18"/>
                <w:szCs w:val="18"/>
                <w:lang w:eastAsia="hi-IN" w:bidi="hi-IN"/>
              </w:rPr>
            </w:pPr>
          </w:p>
          <w:p w:rsidR="005B02B5" w:rsidRPr="00C361F2" w:rsidRDefault="005B02B5" w:rsidP="005B02B5">
            <w:pPr>
              <w:rPr>
                <w:rFonts w:eastAsia="DejaVu Sans" w:cs="Arial"/>
                <w:kern w:val="1"/>
                <w:sz w:val="18"/>
                <w:szCs w:val="18"/>
                <w:lang w:eastAsia="hi-IN" w:bidi="hi-IN"/>
              </w:rPr>
            </w:pPr>
            <w:r w:rsidRPr="00C361F2">
              <w:rPr>
                <w:rFonts w:eastAsia="DejaVu Sans" w:cs="Arial"/>
                <w:kern w:val="1"/>
                <w:sz w:val="18"/>
                <w:szCs w:val="18"/>
                <w:lang w:eastAsia="hi-IN" w:bidi="hi-IN"/>
              </w:rPr>
              <w:t>W przypadku awarii dysków twardych dysk pozostaje u Zamawiającego – wymagane jest dołączenie do oferty oświadczenia podmiotu realizującego serwis lub producenta sprzętu o spełnieniu tego warunku.</w:t>
            </w:r>
          </w:p>
          <w:p w:rsidR="005B02B5" w:rsidRPr="00C361F2" w:rsidRDefault="005B02B5" w:rsidP="005B02B5">
            <w:pPr>
              <w:rPr>
                <w:rFonts w:eastAsia="DejaVu Sans" w:cs="Arial"/>
                <w:kern w:val="1"/>
                <w:sz w:val="18"/>
                <w:szCs w:val="18"/>
                <w:lang w:eastAsia="hi-IN" w:bidi="hi-IN"/>
              </w:rPr>
            </w:pPr>
          </w:p>
          <w:p w:rsidR="005B02B5" w:rsidRPr="00C361F2" w:rsidRDefault="005B02B5" w:rsidP="005B02B5">
            <w:pPr>
              <w:jc w:val="both"/>
              <w:rPr>
                <w:rFonts w:eastAsia="DejaVu Sans" w:cs="Arial"/>
                <w:kern w:val="1"/>
                <w:sz w:val="18"/>
                <w:szCs w:val="18"/>
                <w:lang w:eastAsia="hi-IN" w:bidi="hi-IN"/>
              </w:rPr>
            </w:pPr>
            <w:r w:rsidRPr="00FC625C">
              <w:rPr>
                <w:rFonts w:eastAsia="DejaVu Sans" w:cs="Arial"/>
                <w:b/>
                <w:kern w:val="1"/>
                <w:sz w:val="18"/>
                <w:szCs w:val="18"/>
                <w:lang w:eastAsia="hi-IN" w:bidi="hi-IN"/>
              </w:rPr>
              <w:t>Wsparcie techniczne producenta</w:t>
            </w:r>
            <w:r w:rsidRPr="00C361F2">
              <w:rPr>
                <w:rFonts w:eastAsia="DejaVu Sans" w:cs="Arial"/>
                <w:kern w:val="1"/>
                <w:sz w:val="18"/>
                <w:szCs w:val="18"/>
                <w:lang w:eastAsia="hi-IN" w:bidi="hi-IN"/>
              </w:rPr>
              <w:t xml:space="preserve"> : Możliwość telefonicznego sprawdzenia konfiguracji sprzętowej komputera oraz warunków gwarancji po podaniu numeru seryjnego bezpośrednio u producenta lub jego przedstawiciela.</w:t>
            </w:r>
          </w:p>
          <w:p w:rsidR="005B02B5" w:rsidRPr="00C361F2" w:rsidRDefault="005B02B5" w:rsidP="005B02B5">
            <w:pPr>
              <w:jc w:val="both"/>
              <w:rPr>
                <w:rFonts w:eastAsia="DejaVu Sans" w:cs="Arial"/>
                <w:kern w:val="1"/>
                <w:sz w:val="18"/>
                <w:szCs w:val="18"/>
                <w:lang w:eastAsia="hi-IN" w:bidi="hi-IN"/>
              </w:rPr>
            </w:pPr>
            <w:r w:rsidRPr="00C361F2">
              <w:rPr>
                <w:rFonts w:eastAsia="DejaVu Sans" w:cs="Arial"/>
                <w:kern w:val="1"/>
                <w:sz w:val="18"/>
                <w:szCs w:val="18"/>
                <w:lang w:eastAsia="hi-IN" w:bidi="hi-IN"/>
              </w:rPr>
              <w:t>Dostęp do najnowszych sterowników i uaktualnień na stronie producenta zestawu realizowany poprzez podanie na dedykowanej stronie internetowej producenta numeru seryjnego lub modelu komputera – do oferty należy dołączyć link strony.</w:t>
            </w:r>
          </w:p>
          <w:p w:rsidR="005B02B5" w:rsidRPr="00C361F2" w:rsidRDefault="005B02B5" w:rsidP="005B02B5">
            <w:pPr>
              <w:ind w:left="644"/>
              <w:jc w:val="both"/>
              <w:rPr>
                <w:rFonts w:eastAsia="DejaVu Sans" w:cs="Arial"/>
                <w:kern w:val="1"/>
                <w:sz w:val="18"/>
                <w:szCs w:val="18"/>
                <w:lang w:eastAsia="hi-IN" w:bidi="hi-IN"/>
              </w:rPr>
            </w:pPr>
          </w:p>
          <w:p w:rsidR="005B02B5" w:rsidRDefault="005B02B5" w:rsidP="005B02B5">
            <w:pPr>
              <w:pStyle w:val="Zawartotabeli"/>
              <w:snapToGrid w:val="0"/>
              <w:spacing w:line="100" w:lineRule="atLeast"/>
              <w:jc w:val="both"/>
              <w:rPr>
                <w:rFonts w:asciiTheme="minorHAnsi" w:hAnsiTheme="minorHAnsi" w:cs="Arial"/>
                <w:b/>
                <w:sz w:val="18"/>
                <w:szCs w:val="18"/>
              </w:rPr>
            </w:pPr>
            <w:r w:rsidRPr="00E40D90">
              <w:rPr>
                <w:rFonts w:asciiTheme="minorHAnsi" w:hAnsiTheme="minorHAnsi" w:cs="Arial"/>
                <w:b/>
                <w:sz w:val="18"/>
                <w:szCs w:val="18"/>
              </w:rPr>
              <w:t xml:space="preserve">System </w:t>
            </w:r>
            <w:r w:rsidRPr="008E3EC1">
              <w:rPr>
                <w:rFonts w:asciiTheme="minorHAnsi" w:hAnsiTheme="minorHAnsi" w:cs="Arial"/>
                <w:b/>
                <w:sz w:val="18"/>
                <w:szCs w:val="18"/>
              </w:rPr>
              <w:t xml:space="preserve">operacyjny </w:t>
            </w:r>
          </w:p>
          <w:p w:rsidR="005B02B5" w:rsidRPr="002E7C78" w:rsidRDefault="005B02B5" w:rsidP="005B02B5">
            <w:pPr>
              <w:pStyle w:val="Zawartotabeli"/>
              <w:snapToGrid w:val="0"/>
              <w:spacing w:line="100" w:lineRule="atLeast"/>
              <w:jc w:val="both"/>
              <w:rPr>
                <w:rFonts w:asciiTheme="minorHAnsi" w:hAnsiTheme="minorHAnsi" w:cs="Arial"/>
                <w:b/>
                <w:sz w:val="18"/>
                <w:szCs w:val="18"/>
              </w:rPr>
            </w:pPr>
            <w:r w:rsidRPr="002E7C78">
              <w:rPr>
                <w:rFonts w:asciiTheme="minorHAnsi" w:hAnsiTheme="minorHAnsi"/>
                <w:b/>
                <w:sz w:val="18"/>
                <w:szCs w:val="18"/>
                <w:u w:val="single"/>
              </w:rPr>
              <w:t>Należy wskazać jaki system zostanie załączony do oferty</w:t>
            </w:r>
          </w:p>
          <w:p w:rsidR="005B02B5" w:rsidRPr="00221F05" w:rsidRDefault="005B02B5" w:rsidP="005B02B5">
            <w:pPr>
              <w:pStyle w:val="Akapitzlist"/>
              <w:numPr>
                <w:ilvl w:val="0"/>
                <w:numId w:val="2"/>
              </w:numPr>
              <w:rPr>
                <w:rFonts w:eastAsia="Lucida Sans Unicode" w:cs="Arial"/>
                <w:kern w:val="1"/>
                <w:sz w:val="18"/>
                <w:szCs w:val="18"/>
              </w:rPr>
            </w:pPr>
            <w:r w:rsidRPr="00221F05">
              <w:rPr>
                <w:rFonts w:eastAsia="Lucida Sans Unicode" w:cs="Arial"/>
                <w:kern w:val="1"/>
                <w:sz w:val="18"/>
                <w:szCs w:val="18"/>
              </w:rPr>
              <w:t>System operacyjny klasy PC w wersji 64 bitowej, który umożliwi poprawne funkcjonowanie proponowanego rozwiązania, Ponadto system umożliwiać musi dołączenie komputera do usługi katalogowej Active Directory. Szczegółowe dodatkowe wymagania przedstawione są poniżej:</w:t>
            </w:r>
          </w:p>
          <w:p w:rsidR="005B02B5" w:rsidRPr="00221F05" w:rsidRDefault="005B02B5" w:rsidP="005B02B5">
            <w:pPr>
              <w:rPr>
                <w:rFonts w:eastAsia="Lucida Sans Unicode" w:cs="Arial"/>
                <w:kern w:val="1"/>
                <w:sz w:val="18"/>
                <w:szCs w:val="18"/>
              </w:rPr>
            </w:pPr>
          </w:p>
          <w:p w:rsidR="005B02B5" w:rsidRPr="00221F05" w:rsidRDefault="005B02B5" w:rsidP="005B02B5">
            <w:pPr>
              <w:ind w:left="712"/>
              <w:jc w:val="both"/>
              <w:rPr>
                <w:rFonts w:eastAsia="Lucida Sans Unicode" w:cs="Arial"/>
                <w:kern w:val="1"/>
                <w:sz w:val="18"/>
                <w:szCs w:val="18"/>
              </w:rPr>
            </w:pPr>
            <w:r w:rsidRPr="00221F05">
              <w:rPr>
                <w:rFonts w:eastAsia="Lucida Sans Unicode" w:cs="Arial"/>
                <w:kern w:val="1"/>
                <w:sz w:val="18"/>
                <w:szCs w:val="18"/>
              </w:rPr>
              <w:t>System operacyjny klasy PC musi spełniać następujące wymagania poprzez wbudowane mechanizmy, bez użycia dodatkowych aplikacji:</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Interfejsy użytkownika dostępne w wielu językach do wyboru – w tym Polskim i Angielskim,.</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Możliwość dokonywania aktualizacji i poprawek systemu poprzez mechanizm zarządzany przez administratora systemu Zamawiającego,</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Dostępność bezpłatnych biuletynów bezpieczeństwa związanych z działaniem systemu operacyjnego,</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Wbudowana zapora internetowa (firewall) dla ochrony połączeń internetowych; zintegrowana z systemem konsola do zarządzania ustawieniami zapory i regułami IP v4 i v6;  </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Zlokalizowane w języku polskim, co najmniej następujące elementy: menu, odtwarzacz multimediów, pomoc, komunikaty systemowe, </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Graficzne środowisko instalacji i konfiguracji dostępne w języku polskim,</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Wsparcie dla większości powszechnie używanych urządzeń peryferyjnych (drukarek, urządzeń sieciowych, standardów USB, </w:t>
            </w:r>
            <w:proofErr w:type="spellStart"/>
            <w:r w:rsidRPr="00221F05">
              <w:rPr>
                <w:rFonts w:asciiTheme="minorHAnsi" w:eastAsia="Lucida Sans Unicode" w:hAnsiTheme="minorHAnsi" w:cs="Arial"/>
                <w:kern w:val="1"/>
                <w:sz w:val="18"/>
                <w:szCs w:val="18"/>
              </w:rPr>
              <w:t>Plug&amp;Play</w:t>
            </w:r>
            <w:proofErr w:type="spellEnd"/>
            <w:r w:rsidRPr="00221F05">
              <w:rPr>
                <w:rFonts w:asciiTheme="minorHAnsi" w:eastAsia="Lucida Sans Unicode" w:hAnsiTheme="minorHAnsi" w:cs="Arial"/>
                <w:kern w:val="1"/>
                <w:sz w:val="18"/>
                <w:szCs w:val="18"/>
              </w:rPr>
              <w:t xml:space="preserve">, </w:t>
            </w:r>
            <w:proofErr w:type="spellStart"/>
            <w:r w:rsidRPr="00221F05">
              <w:rPr>
                <w:rFonts w:asciiTheme="minorHAnsi" w:eastAsia="Lucida Sans Unicode" w:hAnsiTheme="minorHAnsi" w:cs="Arial"/>
                <w:kern w:val="1"/>
                <w:sz w:val="18"/>
                <w:szCs w:val="18"/>
              </w:rPr>
              <w:t>Wi</w:t>
            </w:r>
            <w:proofErr w:type="spellEnd"/>
            <w:r w:rsidRPr="00221F05">
              <w:rPr>
                <w:rFonts w:asciiTheme="minorHAnsi" w:eastAsia="Lucida Sans Unicode" w:hAnsiTheme="minorHAnsi" w:cs="Arial"/>
                <w:kern w:val="1"/>
                <w:sz w:val="18"/>
                <w:szCs w:val="18"/>
              </w:rPr>
              <w:t>-Fi),</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Możliwość zarządzania stacją roboczą poprzez polityki grupowe – przez politykę rozumiemy zestaw reguł definiujących lub ograniczających funkcjonalność systemu lub aplikacji,</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Rozbudowane, definiowalne polityki bezpieczeństwa – polityki dla systemu operacyjnego i dla wskazanych aplikacji,</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Możliwość zdalnej automatycznej instalacji, konfiguracji, administrowania oraz aktualizowania systemu, zgodnie z określonymi uprawnieniami poprzez polityki grupowe,   </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lastRenderedPageBreak/>
              <w:t>Zabezpieczony hasłem hierarchiczny dostęp do systemu, konta i profile użytkowników zarządzane zdalnie; praca systemu w trybie ochrony kont użytkowników.</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Zintegrowany z systemem operacyjnym moduł synchronizacji komputera z urządzeniami zewnętrznymi.  </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Wbudowany system pomocy w języku polskim;</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Możliwość przystosowania stanowiska dla osób niepełnosprawnych (np. słabo widzących); </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Wsparcie dla IPSEC oparte na politykach – wdrażanie IPSEC oparte na zestawach reguł definiujących ustawienia zarządzanych w sposób centralny;</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Automatyczne występowanie i używanie (wystawianie) certyfikatów PKI X.509;</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Mechanizmy logowania w oparciu o:</w:t>
            </w:r>
          </w:p>
          <w:p w:rsidR="005B02B5" w:rsidRPr="00221F05" w:rsidRDefault="005B02B5" w:rsidP="00304461">
            <w:pPr>
              <w:pStyle w:val="Akapitzlist1"/>
              <w:numPr>
                <w:ilvl w:val="1"/>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Login i hasło,</w:t>
            </w:r>
          </w:p>
          <w:p w:rsidR="005B02B5" w:rsidRPr="00221F05" w:rsidRDefault="005B02B5" w:rsidP="00304461">
            <w:pPr>
              <w:pStyle w:val="Akapitzlist1"/>
              <w:numPr>
                <w:ilvl w:val="1"/>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Karty z certyfikatami (</w:t>
            </w:r>
            <w:proofErr w:type="spellStart"/>
            <w:r w:rsidRPr="00221F05">
              <w:rPr>
                <w:rFonts w:asciiTheme="minorHAnsi" w:eastAsia="Lucida Sans Unicode" w:hAnsiTheme="minorHAnsi" w:cs="Arial"/>
                <w:kern w:val="1"/>
                <w:sz w:val="18"/>
                <w:szCs w:val="18"/>
              </w:rPr>
              <w:t>smartcard</w:t>
            </w:r>
            <w:proofErr w:type="spellEnd"/>
            <w:r w:rsidRPr="00221F05">
              <w:rPr>
                <w:rFonts w:asciiTheme="minorHAnsi" w:eastAsia="Lucida Sans Unicode" w:hAnsiTheme="minorHAnsi" w:cs="Arial"/>
                <w:kern w:val="1"/>
                <w:sz w:val="18"/>
                <w:szCs w:val="18"/>
              </w:rPr>
              <w:t>),</w:t>
            </w:r>
          </w:p>
          <w:p w:rsidR="005B02B5" w:rsidRPr="00221F05" w:rsidRDefault="005B02B5" w:rsidP="00304461">
            <w:pPr>
              <w:pStyle w:val="Akapitzlist1"/>
              <w:numPr>
                <w:ilvl w:val="1"/>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Wirtualne karty (logowanie w oparciu o certyfikat chroniony poprzez moduł TPM),</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Wsparcie dla uwierzytelniania na bazie </w:t>
            </w:r>
            <w:proofErr w:type="spellStart"/>
            <w:r w:rsidRPr="00221F05">
              <w:rPr>
                <w:rFonts w:asciiTheme="minorHAnsi" w:eastAsia="Lucida Sans Unicode" w:hAnsiTheme="minorHAnsi" w:cs="Arial"/>
                <w:kern w:val="1"/>
                <w:sz w:val="18"/>
                <w:szCs w:val="18"/>
              </w:rPr>
              <w:t>Kerberos</w:t>
            </w:r>
            <w:proofErr w:type="spellEnd"/>
            <w:r w:rsidRPr="00221F05">
              <w:rPr>
                <w:rFonts w:asciiTheme="minorHAnsi" w:eastAsia="Lucida Sans Unicode" w:hAnsiTheme="minorHAnsi" w:cs="Arial"/>
                <w:kern w:val="1"/>
                <w:sz w:val="18"/>
                <w:szCs w:val="18"/>
              </w:rPr>
              <w:t xml:space="preserve"> v. 5,</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Wsparcie do uwierzytelnienia urządzenia na bazie certyfikatu,</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Wsparcie wbudowanej zapory ogniowej dla Internet </w:t>
            </w:r>
            <w:proofErr w:type="spellStart"/>
            <w:r w:rsidRPr="00221F05">
              <w:rPr>
                <w:rFonts w:asciiTheme="minorHAnsi" w:eastAsia="Lucida Sans Unicode" w:hAnsiTheme="minorHAnsi" w:cs="Arial"/>
                <w:kern w:val="1"/>
                <w:sz w:val="18"/>
                <w:szCs w:val="18"/>
              </w:rPr>
              <w:t>Key</w:t>
            </w:r>
            <w:proofErr w:type="spellEnd"/>
            <w:r w:rsidRPr="00221F05">
              <w:rPr>
                <w:rFonts w:asciiTheme="minorHAnsi" w:eastAsia="Lucida Sans Unicode" w:hAnsiTheme="minorHAnsi" w:cs="Arial"/>
                <w:kern w:val="1"/>
                <w:sz w:val="18"/>
                <w:szCs w:val="18"/>
              </w:rPr>
              <w:t xml:space="preserve"> Exchange v. 2 (IKEv2) dla warstwy transportowej </w:t>
            </w:r>
            <w:proofErr w:type="spellStart"/>
            <w:r w:rsidRPr="00221F05">
              <w:rPr>
                <w:rFonts w:asciiTheme="minorHAnsi" w:eastAsia="Lucida Sans Unicode" w:hAnsiTheme="minorHAnsi" w:cs="Arial"/>
                <w:kern w:val="1"/>
                <w:sz w:val="18"/>
                <w:szCs w:val="18"/>
              </w:rPr>
              <w:t>IPsec</w:t>
            </w:r>
            <w:proofErr w:type="spellEnd"/>
            <w:r w:rsidRPr="00221F05">
              <w:rPr>
                <w:rFonts w:asciiTheme="minorHAnsi" w:eastAsia="Lucida Sans Unicode" w:hAnsiTheme="minorHAnsi" w:cs="Arial"/>
                <w:kern w:val="1"/>
                <w:sz w:val="18"/>
                <w:szCs w:val="18"/>
              </w:rPr>
              <w:t xml:space="preserve">, </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Wbudowane narzędzia służące do administracji, do wykonywania kopii zapasowych polityk i ich odtwarzania oraz generowania raportów z ustawień polityk;</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Wsparcie dla środowisk Java i .NET Framework 4.x – możliwość uruchomienia aplikacji działających we wskazanych środowiskach,</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 xml:space="preserve">Wsparcie dla JScript i </w:t>
            </w:r>
            <w:proofErr w:type="spellStart"/>
            <w:r w:rsidRPr="00221F05">
              <w:rPr>
                <w:rFonts w:asciiTheme="minorHAnsi" w:eastAsia="Lucida Sans Unicode" w:hAnsiTheme="minorHAnsi" w:cs="Arial"/>
                <w:kern w:val="1"/>
                <w:sz w:val="18"/>
                <w:szCs w:val="18"/>
              </w:rPr>
              <w:t>VBScript</w:t>
            </w:r>
            <w:proofErr w:type="spellEnd"/>
            <w:r w:rsidRPr="00221F05">
              <w:rPr>
                <w:rFonts w:asciiTheme="minorHAnsi" w:eastAsia="Lucida Sans Unicode" w:hAnsiTheme="minorHAnsi" w:cs="Arial"/>
                <w:kern w:val="1"/>
                <w:sz w:val="18"/>
                <w:szCs w:val="18"/>
              </w:rPr>
              <w:t xml:space="preserve"> – możliwość uruchamiania interpretera poleceń,</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Zdalna pomoc i współdzielenie aplikacji – możliwość zdalnego przejęcia sesji zalogowanego użytkownika celem rozwiązania problemu z komputerem,</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Zarządzanie kontami użytkowników sieci oraz urządzeniami sieciowymi tj. drukarki, modemy, woluminy dyskowe, usługi katalogowe</w:t>
            </w:r>
          </w:p>
          <w:p w:rsidR="005B02B5" w:rsidRPr="00221F05" w:rsidRDefault="005B02B5" w:rsidP="00304461">
            <w:pPr>
              <w:pStyle w:val="Akapitzlist1"/>
              <w:numPr>
                <w:ilvl w:val="0"/>
                <w:numId w:val="39"/>
              </w:numPr>
              <w:jc w:val="both"/>
              <w:rPr>
                <w:rFonts w:asciiTheme="minorHAnsi" w:eastAsia="Lucida Sans Unicode" w:hAnsiTheme="minorHAnsi" w:cs="Arial"/>
                <w:kern w:val="1"/>
                <w:sz w:val="18"/>
                <w:szCs w:val="18"/>
              </w:rPr>
            </w:pPr>
            <w:r w:rsidRPr="00221F05">
              <w:rPr>
                <w:rFonts w:asciiTheme="minorHAnsi" w:eastAsia="Lucida Sans Unicode" w:hAnsiTheme="minorHAnsi" w:cs="Arial"/>
                <w:kern w:val="1"/>
                <w:sz w:val="18"/>
                <w:szCs w:val="18"/>
              </w:rPr>
              <w:t>Oprogramowanie dla tworzenia kopii zapasowych (Backup); automatyczne wykonywanie kopii plików z możliwością automatycznego przywrócenia wersji wcześniejszej,</w:t>
            </w:r>
          </w:p>
          <w:p w:rsidR="005B02B5" w:rsidRPr="00221F05" w:rsidRDefault="005B02B5" w:rsidP="00304461">
            <w:pPr>
              <w:pStyle w:val="Zawartotabeli"/>
              <w:numPr>
                <w:ilvl w:val="0"/>
                <w:numId w:val="39"/>
              </w:numPr>
              <w:snapToGrid w:val="0"/>
              <w:spacing w:line="100" w:lineRule="atLeast"/>
              <w:jc w:val="both"/>
              <w:rPr>
                <w:rFonts w:asciiTheme="minorHAnsi" w:hAnsiTheme="minorHAnsi" w:cs="Arial"/>
                <w:sz w:val="18"/>
                <w:szCs w:val="18"/>
              </w:rPr>
            </w:pPr>
            <w:r w:rsidRPr="00221F05">
              <w:rPr>
                <w:rFonts w:asciiTheme="minorHAnsi" w:hAnsiTheme="minorHAnsi" w:cs="Arial"/>
                <w:sz w:val="18"/>
                <w:szCs w:val="18"/>
              </w:rPr>
              <w:t>Możliwość przywracania obrazu plików systemowych do uprzednio zapisanej postaci,</w:t>
            </w:r>
          </w:p>
          <w:p w:rsidR="005B02B5" w:rsidRDefault="005B02B5" w:rsidP="005B02B5">
            <w:pPr>
              <w:jc w:val="both"/>
              <w:rPr>
                <w:rFonts w:eastAsia="DejaVu Sans" w:cs="Arial"/>
                <w:kern w:val="1"/>
                <w:sz w:val="18"/>
                <w:szCs w:val="18"/>
                <w:lang w:eastAsia="hi-IN" w:bidi="hi-IN"/>
              </w:rPr>
            </w:pPr>
          </w:p>
          <w:p w:rsidR="005B02B5" w:rsidRDefault="005B02B5" w:rsidP="005B02B5">
            <w:pPr>
              <w:rPr>
                <w:rFonts w:eastAsia="DejaVu Sans" w:cs="Arial"/>
                <w:b/>
                <w:kern w:val="1"/>
                <w:sz w:val="18"/>
                <w:szCs w:val="18"/>
                <w:lang w:eastAsia="hi-IN" w:bidi="hi-IN"/>
              </w:rPr>
            </w:pPr>
            <w:r w:rsidRPr="00AF6EDF">
              <w:rPr>
                <w:rFonts w:eastAsia="DejaVu Sans" w:cs="Arial"/>
                <w:kern w:val="1"/>
                <w:sz w:val="18"/>
                <w:szCs w:val="18"/>
                <w:lang w:eastAsia="hi-IN" w:bidi="hi-IN"/>
              </w:rPr>
              <w:t xml:space="preserve">Zgodność z systemami operacyjnymi i standardami : Potwierdzenie kompatybilności komputera na stronie Windows </w:t>
            </w:r>
            <w:proofErr w:type="spellStart"/>
            <w:r w:rsidRPr="00AF6EDF">
              <w:rPr>
                <w:rFonts w:eastAsia="DejaVu Sans" w:cs="Arial"/>
                <w:kern w:val="1"/>
                <w:sz w:val="18"/>
                <w:szCs w:val="18"/>
                <w:lang w:eastAsia="hi-IN" w:bidi="hi-IN"/>
              </w:rPr>
              <w:t>Logo'd</w:t>
            </w:r>
            <w:proofErr w:type="spellEnd"/>
            <w:r w:rsidRPr="00AF6EDF">
              <w:rPr>
                <w:rFonts w:eastAsia="DejaVu Sans" w:cs="Arial"/>
                <w:kern w:val="1"/>
                <w:sz w:val="18"/>
                <w:szCs w:val="18"/>
                <w:lang w:eastAsia="hi-IN" w:bidi="hi-IN"/>
              </w:rPr>
              <w:t xml:space="preserve"> Products List na daną platformę systemową (wydruk ze strony)</w:t>
            </w:r>
            <w:r w:rsidRPr="00C361F2">
              <w:rPr>
                <w:rFonts w:eastAsia="DejaVu Sans" w:cs="Arial"/>
                <w:kern w:val="1"/>
                <w:sz w:val="18"/>
                <w:szCs w:val="18"/>
                <w:lang w:eastAsia="hi-IN" w:bidi="hi-IN"/>
              </w:rPr>
              <w:br/>
            </w:r>
          </w:p>
          <w:p w:rsidR="005B02B5" w:rsidRPr="00AF6EDF" w:rsidRDefault="005B02B5" w:rsidP="005B02B5">
            <w:pPr>
              <w:rPr>
                <w:rFonts w:eastAsia="DejaVu Sans" w:cs="Arial"/>
                <w:b/>
                <w:kern w:val="1"/>
                <w:sz w:val="18"/>
                <w:szCs w:val="18"/>
                <w:lang w:eastAsia="hi-IN" w:bidi="hi-IN"/>
              </w:rPr>
            </w:pPr>
            <w:r w:rsidRPr="00AF6EDF">
              <w:rPr>
                <w:rFonts w:eastAsia="DejaVu Sans" w:cs="Arial"/>
                <w:b/>
                <w:kern w:val="1"/>
                <w:sz w:val="18"/>
                <w:szCs w:val="18"/>
                <w:lang w:eastAsia="hi-IN" w:bidi="hi-IN"/>
              </w:rPr>
              <w:t xml:space="preserve">Wbudowane porty: </w:t>
            </w:r>
          </w:p>
          <w:p w:rsidR="005B02B5" w:rsidRPr="00C361F2" w:rsidRDefault="005B02B5" w:rsidP="005B02B5">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min. 1 x RS232,</w:t>
            </w:r>
          </w:p>
          <w:p w:rsidR="005B02B5" w:rsidRPr="00C361F2" w:rsidRDefault="005B02B5" w:rsidP="005B02B5">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min. 1 x VGA, </w:t>
            </w:r>
          </w:p>
          <w:p w:rsidR="005B02B5" w:rsidRPr="00C361F2" w:rsidRDefault="005B02B5" w:rsidP="005B02B5">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min. 2 x PS/2, </w:t>
            </w:r>
          </w:p>
          <w:p w:rsidR="005B02B5" w:rsidRPr="00FC63AD" w:rsidRDefault="005B02B5" w:rsidP="005B02B5">
            <w:pPr>
              <w:numPr>
                <w:ilvl w:val="0"/>
                <w:numId w:val="34"/>
              </w:numPr>
              <w:spacing w:after="200" w:line="276" w:lineRule="auto"/>
              <w:contextualSpacing/>
              <w:jc w:val="both"/>
              <w:rPr>
                <w:rFonts w:eastAsia="DejaVu Sans" w:cs="Arial"/>
                <w:kern w:val="1"/>
                <w:sz w:val="18"/>
                <w:szCs w:val="18"/>
                <w:lang w:val="en-US" w:eastAsia="hi-IN" w:bidi="hi-IN"/>
              </w:rPr>
            </w:pPr>
            <w:r w:rsidRPr="00FC63AD">
              <w:rPr>
                <w:rFonts w:eastAsia="DejaVu Sans" w:cs="Arial"/>
                <w:kern w:val="1"/>
                <w:sz w:val="18"/>
                <w:szCs w:val="18"/>
                <w:lang w:val="en-US" w:eastAsia="hi-IN" w:bidi="hi-IN"/>
              </w:rPr>
              <w:t xml:space="preserve">min. 2 x </w:t>
            </w:r>
            <w:proofErr w:type="spellStart"/>
            <w:r w:rsidRPr="00FC63AD">
              <w:rPr>
                <w:rFonts w:eastAsia="DejaVu Sans" w:cs="Arial"/>
                <w:kern w:val="1"/>
                <w:sz w:val="18"/>
                <w:szCs w:val="18"/>
                <w:lang w:val="en-US" w:eastAsia="hi-IN" w:bidi="hi-IN"/>
              </w:rPr>
              <w:t>DisplayPort</w:t>
            </w:r>
            <w:proofErr w:type="spellEnd"/>
            <w:r w:rsidRPr="00FC63AD">
              <w:rPr>
                <w:rFonts w:eastAsia="DejaVu Sans" w:cs="Arial"/>
                <w:kern w:val="1"/>
                <w:sz w:val="18"/>
                <w:szCs w:val="18"/>
                <w:lang w:val="en-US" w:eastAsia="hi-IN" w:bidi="hi-IN"/>
              </w:rPr>
              <w:t xml:space="preserve"> v1.1a;</w:t>
            </w:r>
          </w:p>
          <w:p w:rsidR="005B02B5" w:rsidRPr="00C361F2" w:rsidRDefault="005B02B5" w:rsidP="005B02B5">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min. </w:t>
            </w:r>
            <w:r>
              <w:rPr>
                <w:rFonts w:eastAsia="DejaVu Sans" w:cs="Arial"/>
                <w:kern w:val="1"/>
                <w:sz w:val="18"/>
                <w:szCs w:val="18"/>
                <w:lang w:eastAsia="hi-IN" w:bidi="hi-IN"/>
              </w:rPr>
              <w:t>6</w:t>
            </w:r>
            <w:r w:rsidRPr="00C361F2">
              <w:rPr>
                <w:rFonts w:eastAsia="DejaVu Sans" w:cs="Arial"/>
                <w:kern w:val="1"/>
                <w:sz w:val="18"/>
                <w:szCs w:val="18"/>
                <w:lang w:eastAsia="hi-IN" w:bidi="hi-IN"/>
              </w:rPr>
              <w:t xml:space="preserve"> portów USB wyprowadzonych na zewnątrz komputera w tym min 4 porty USB 3.0; min. </w:t>
            </w:r>
            <w:r>
              <w:rPr>
                <w:rFonts w:eastAsia="DejaVu Sans" w:cs="Arial"/>
                <w:kern w:val="1"/>
                <w:sz w:val="18"/>
                <w:szCs w:val="18"/>
                <w:lang w:eastAsia="hi-IN" w:bidi="hi-IN"/>
              </w:rPr>
              <w:t>2</w:t>
            </w:r>
            <w:r w:rsidRPr="00C361F2">
              <w:rPr>
                <w:rFonts w:eastAsia="DejaVu Sans" w:cs="Arial"/>
                <w:kern w:val="1"/>
                <w:sz w:val="18"/>
                <w:szCs w:val="18"/>
                <w:lang w:eastAsia="hi-IN" w:bidi="hi-IN"/>
              </w:rPr>
              <w:t xml:space="preserve"> porty USB 3.0 z przodu obudowy  2 porty USB 3.0</w:t>
            </w:r>
            <w:r>
              <w:rPr>
                <w:rFonts w:eastAsia="DejaVu Sans" w:cs="Arial"/>
                <w:kern w:val="1"/>
                <w:sz w:val="18"/>
                <w:szCs w:val="18"/>
                <w:lang w:eastAsia="hi-IN" w:bidi="hi-IN"/>
              </w:rPr>
              <w:t xml:space="preserve"> </w:t>
            </w:r>
            <w:r w:rsidRPr="00C361F2">
              <w:rPr>
                <w:rFonts w:eastAsia="DejaVu Sans" w:cs="Arial"/>
                <w:kern w:val="1"/>
                <w:sz w:val="18"/>
                <w:szCs w:val="18"/>
                <w:lang w:eastAsia="hi-IN" w:bidi="hi-IN"/>
              </w:rPr>
              <w:t>z tyłu obudowy, wymagana ilość i rozmieszczenie (na zewnątrz obudowy komputera) portów USB nie może być osiągnięta w wyniku stosowania konwerterów, przejściówek itp.</w:t>
            </w:r>
          </w:p>
          <w:p w:rsidR="005B02B5" w:rsidRPr="00C361F2" w:rsidRDefault="005B02B5" w:rsidP="005B02B5">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porty słuchawek i mikrofonu na przednim oraz tylnym panelu obudowy. </w:t>
            </w:r>
          </w:p>
          <w:p w:rsidR="005B02B5" w:rsidRDefault="005B02B5" w:rsidP="005B02B5">
            <w:pPr>
              <w:numPr>
                <w:ilvl w:val="0"/>
                <w:numId w:val="34"/>
              </w:numPr>
              <w:jc w:val="both"/>
              <w:rPr>
                <w:rFonts w:eastAsia="DejaVu Sans" w:cs="Arial"/>
                <w:kern w:val="1"/>
                <w:sz w:val="18"/>
                <w:szCs w:val="18"/>
                <w:lang w:eastAsia="hi-IN" w:bidi="hi-IN"/>
              </w:rPr>
            </w:pPr>
            <w:r w:rsidRPr="002A0860">
              <w:rPr>
                <w:rFonts w:eastAsia="DejaVu Sans" w:cs="Arial"/>
                <w:kern w:val="1"/>
                <w:sz w:val="18"/>
                <w:szCs w:val="18"/>
                <w:lang w:eastAsia="hi-IN" w:bidi="hi-IN"/>
              </w:rPr>
              <w:t xml:space="preserve">Możliwość podłączenia dwóch pracujących równolegle dodatkowych zewnętrznych kart graficznych, wymagane dwa porty  PCI-e, w których można zainstalować dwie karty graficzne pracujące w trybie SLI albo Cross </w:t>
            </w:r>
            <w:proofErr w:type="spellStart"/>
            <w:r w:rsidRPr="002A0860">
              <w:rPr>
                <w:rFonts w:eastAsia="DejaVu Sans" w:cs="Arial"/>
                <w:kern w:val="1"/>
                <w:sz w:val="18"/>
                <w:szCs w:val="18"/>
                <w:lang w:eastAsia="hi-IN" w:bidi="hi-IN"/>
              </w:rPr>
              <w:t>Fire</w:t>
            </w:r>
            <w:proofErr w:type="spellEnd"/>
            <w:r w:rsidRPr="002A0860">
              <w:rPr>
                <w:rFonts w:eastAsia="DejaVu Sans" w:cs="Arial"/>
                <w:kern w:val="1"/>
                <w:sz w:val="18"/>
                <w:szCs w:val="18"/>
                <w:lang w:eastAsia="hi-IN" w:bidi="hi-IN"/>
              </w:rPr>
              <w:t>, z możliwością  zainstalowania innego urządzenia w standardzie PCI-e jak na przykład karty sieciowej, kontroler</w:t>
            </w:r>
            <w:r>
              <w:rPr>
                <w:rFonts w:eastAsia="DejaVu Sans" w:cs="Arial"/>
                <w:kern w:val="1"/>
                <w:sz w:val="18"/>
                <w:szCs w:val="18"/>
                <w:lang w:eastAsia="hi-IN" w:bidi="hi-IN"/>
              </w:rPr>
              <w:t>a</w:t>
            </w:r>
            <w:r w:rsidRPr="002A0860">
              <w:rPr>
                <w:rFonts w:eastAsia="DejaVu Sans" w:cs="Arial"/>
                <w:kern w:val="1"/>
                <w:sz w:val="18"/>
                <w:szCs w:val="18"/>
                <w:lang w:eastAsia="hi-IN" w:bidi="hi-IN"/>
              </w:rPr>
              <w:t xml:space="preserve"> RAID.</w:t>
            </w:r>
          </w:p>
          <w:p w:rsidR="005B02B5" w:rsidRPr="002A0860" w:rsidRDefault="005B02B5" w:rsidP="005B02B5">
            <w:pPr>
              <w:numPr>
                <w:ilvl w:val="0"/>
                <w:numId w:val="34"/>
              </w:numPr>
              <w:jc w:val="both"/>
              <w:rPr>
                <w:rFonts w:eastAsia="DejaVu Sans" w:cs="Arial"/>
                <w:kern w:val="1"/>
                <w:sz w:val="18"/>
                <w:szCs w:val="18"/>
                <w:lang w:eastAsia="hi-IN" w:bidi="hi-IN"/>
              </w:rPr>
            </w:pPr>
            <w:r w:rsidRPr="002A0860">
              <w:rPr>
                <w:rFonts w:eastAsia="DejaVu Sans" w:cs="Arial"/>
                <w:kern w:val="1"/>
                <w:sz w:val="18"/>
                <w:szCs w:val="18"/>
                <w:lang w:eastAsia="hi-IN" w:bidi="hi-IN"/>
              </w:rPr>
              <w:t xml:space="preserve">Mocne karty graficzne konieczne są do wyświetlania </w:t>
            </w:r>
            <w:r w:rsidR="0036434F">
              <w:rPr>
                <w:rFonts w:eastAsia="DejaVu Sans" w:cs="Arial"/>
                <w:kern w:val="1"/>
                <w:sz w:val="18"/>
                <w:szCs w:val="18"/>
                <w:lang w:eastAsia="hi-IN" w:bidi="hi-IN"/>
              </w:rPr>
              <w:t>np.</w:t>
            </w:r>
            <w:r w:rsidRPr="002A0860">
              <w:rPr>
                <w:rFonts w:eastAsia="DejaVu Sans" w:cs="Arial"/>
                <w:kern w:val="1"/>
                <w:sz w:val="18"/>
                <w:szCs w:val="18"/>
                <w:lang w:eastAsia="hi-IN" w:bidi="hi-IN"/>
              </w:rPr>
              <w:t xml:space="preserve"> filmów wysokiej jakość , skomplikowanych prezentacji reklamowych. W przypadku instalacji kontrolera </w:t>
            </w:r>
            <w:proofErr w:type="spellStart"/>
            <w:r w:rsidRPr="002A0860">
              <w:rPr>
                <w:rFonts w:eastAsia="DejaVu Sans" w:cs="Arial"/>
                <w:kern w:val="1"/>
                <w:sz w:val="18"/>
                <w:szCs w:val="18"/>
                <w:lang w:eastAsia="hi-IN" w:bidi="hi-IN"/>
              </w:rPr>
              <w:t>raid</w:t>
            </w:r>
            <w:proofErr w:type="spellEnd"/>
            <w:r w:rsidRPr="002A0860">
              <w:rPr>
                <w:rFonts w:eastAsia="DejaVu Sans" w:cs="Arial"/>
                <w:kern w:val="1"/>
                <w:sz w:val="18"/>
                <w:szCs w:val="18"/>
                <w:lang w:eastAsia="hi-IN" w:bidi="hi-IN"/>
              </w:rPr>
              <w:t xml:space="preserve"> w tym slocie możliwe będzie agregowanie dużych ilości danych np. Zebranych od petentów załączników lub innych danych.</w:t>
            </w:r>
          </w:p>
          <w:p w:rsidR="005B02B5" w:rsidRPr="00C361F2" w:rsidRDefault="005B02B5" w:rsidP="005B02B5">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 xml:space="preserve">Karta sieciowa 10/100/1000 Ethernet RJ 45, zintegrowana z płytą główną, wspierająca obsługę </w:t>
            </w:r>
            <w:proofErr w:type="spellStart"/>
            <w:r w:rsidRPr="00C361F2">
              <w:rPr>
                <w:rFonts w:eastAsia="DejaVu Sans" w:cs="Arial"/>
                <w:kern w:val="1"/>
                <w:sz w:val="18"/>
                <w:szCs w:val="18"/>
                <w:lang w:eastAsia="hi-IN" w:bidi="hi-IN"/>
              </w:rPr>
              <w:t>WoL</w:t>
            </w:r>
            <w:proofErr w:type="spellEnd"/>
            <w:r w:rsidRPr="00C361F2">
              <w:rPr>
                <w:rFonts w:eastAsia="DejaVu Sans" w:cs="Arial"/>
                <w:kern w:val="1"/>
                <w:sz w:val="18"/>
                <w:szCs w:val="18"/>
                <w:lang w:eastAsia="hi-IN" w:bidi="hi-IN"/>
              </w:rPr>
              <w:t xml:space="preserve"> (funkcja włączana przez użytkownika), PXE 2.1, </w:t>
            </w:r>
            <w:r w:rsidRPr="00C361F2">
              <w:rPr>
                <w:rFonts w:eastAsia="DejaVu Sans" w:cs="Arial"/>
                <w:kern w:val="1"/>
                <w:sz w:val="18"/>
                <w:szCs w:val="18"/>
                <w:lang w:eastAsia="hi-IN" w:bidi="hi-IN"/>
              </w:rPr>
              <w:lastRenderedPageBreak/>
              <w:t xml:space="preserve">umożliwiająca zdalny dostęp do wbudowanej sprzętowej technologii zarządzania komputerem z poziomu konsoli zarządzania - niezależnie od stanu zasilania komputera - łącznie z obsługą stanu S3 (uśpienie) oraz S4-S5 (hibernacja i wyłączenie); </w:t>
            </w:r>
          </w:p>
          <w:p w:rsidR="005B02B5" w:rsidRPr="00C361F2" w:rsidRDefault="005B02B5" w:rsidP="005B02B5">
            <w:pPr>
              <w:numPr>
                <w:ilvl w:val="0"/>
                <w:numId w:val="34"/>
              </w:numPr>
              <w:spacing w:after="200" w:line="276" w:lineRule="auto"/>
              <w:contextualSpacing/>
              <w:jc w:val="both"/>
              <w:rPr>
                <w:rFonts w:eastAsia="DejaVu Sans" w:cs="Arial"/>
                <w:kern w:val="1"/>
                <w:sz w:val="18"/>
                <w:szCs w:val="18"/>
                <w:lang w:eastAsia="hi-IN" w:bidi="hi-IN"/>
              </w:rPr>
            </w:pPr>
            <w:r w:rsidRPr="00C361F2">
              <w:rPr>
                <w:rFonts w:eastAsia="DejaVu Sans" w:cs="Arial"/>
                <w:kern w:val="1"/>
                <w:sz w:val="18"/>
                <w:szCs w:val="18"/>
                <w:lang w:eastAsia="hi-IN" w:bidi="hi-IN"/>
              </w:rPr>
              <w:t>Płyta główna zaprojektowana i wyprodukowana na zlecenie producenta komputera, dedykowana dla danego u</w:t>
            </w:r>
            <w:r>
              <w:rPr>
                <w:rFonts w:eastAsia="DejaVu Sans" w:cs="Arial"/>
                <w:kern w:val="1"/>
                <w:sz w:val="18"/>
                <w:szCs w:val="18"/>
                <w:lang w:eastAsia="hi-IN" w:bidi="hi-IN"/>
              </w:rPr>
              <w:t>rządzenia; wyposażona w :  min 1</w:t>
            </w:r>
            <w:r w:rsidRPr="00C361F2">
              <w:rPr>
                <w:rFonts w:eastAsia="DejaVu Sans" w:cs="Arial"/>
                <w:kern w:val="1"/>
                <w:sz w:val="18"/>
                <w:szCs w:val="18"/>
                <w:lang w:eastAsia="hi-IN" w:bidi="hi-IN"/>
              </w:rPr>
              <w:t xml:space="preserve"> złącze PCI Express x16</w:t>
            </w:r>
            <w:r>
              <w:rPr>
                <w:rFonts w:eastAsia="DejaVu Sans" w:cs="Arial"/>
                <w:kern w:val="1"/>
                <w:sz w:val="18"/>
                <w:szCs w:val="18"/>
                <w:lang w:eastAsia="hi-IN" w:bidi="hi-IN"/>
              </w:rPr>
              <w:t xml:space="preserve"> </w:t>
            </w:r>
            <w:r w:rsidRPr="00C361F2">
              <w:rPr>
                <w:rFonts w:eastAsia="DejaVu Sans" w:cs="Arial"/>
                <w:kern w:val="1"/>
                <w:sz w:val="18"/>
                <w:szCs w:val="18"/>
                <w:lang w:eastAsia="hi-IN" w:bidi="hi-IN"/>
              </w:rPr>
              <w:t xml:space="preserve">; min. 4 złącza DIMM z obsługą do 16GB DDR3 pamięci RAM, min. 3  złącza SATA w tym 2 </w:t>
            </w:r>
            <w:proofErr w:type="spellStart"/>
            <w:r w:rsidRPr="00C361F2">
              <w:rPr>
                <w:rFonts w:eastAsia="DejaVu Sans" w:cs="Arial"/>
                <w:kern w:val="1"/>
                <w:sz w:val="18"/>
                <w:szCs w:val="18"/>
                <w:lang w:eastAsia="hi-IN" w:bidi="hi-IN"/>
              </w:rPr>
              <w:t>szt</w:t>
            </w:r>
            <w:proofErr w:type="spellEnd"/>
            <w:r w:rsidRPr="00C361F2">
              <w:rPr>
                <w:rFonts w:eastAsia="DejaVu Sans" w:cs="Arial"/>
                <w:kern w:val="1"/>
                <w:sz w:val="18"/>
                <w:szCs w:val="18"/>
                <w:lang w:eastAsia="hi-IN" w:bidi="hi-IN"/>
              </w:rPr>
              <w:t xml:space="preserve"> SATA 3.0; </w:t>
            </w:r>
          </w:p>
          <w:p w:rsidR="005B02B5" w:rsidRPr="00C361F2" w:rsidRDefault="005B02B5" w:rsidP="005B02B5">
            <w:pPr>
              <w:numPr>
                <w:ilvl w:val="0"/>
                <w:numId w:val="34"/>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 xml:space="preserve">Klawiatura USB w układzie polski programisty </w:t>
            </w:r>
          </w:p>
          <w:p w:rsidR="005B02B5" w:rsidRPr="00C361F2" w:rsidRDefault="005B02B5" w:rsidP="005B02B5">
            <w:pPr>
              <w:numPr>
                <w:ilvl w:val="0"/>
                <w:numId w:val="34"/>
              </w:numPr>
              <w:spacing w:after="200" w:line="276" w:lineRule="auto"/>
              <w:contextualSpacing/>
              <w:rPr>
                <w:rFonts w:eastAsia="DejaVu Sans" w:cs="Arial"/>
                <w:kern w:val="1"/>
                <w:sz w:val="18"/>
                <w:szCs w:val="18"/>
                <w:lang w:eastAsia="hi-IN" w:bidi="hi-IN"/>
              </w:rPr>
            </w:pPr>
            <w:r w:rsidRPr="00C361F2">
              <w:rPr>
                <w:rFonts w:eastAsia="DejaVu Sans" w:cs="Arial"/>
                <w:kern w:val="1"/>
                <w:sz w:val="18"/>
                <w:szCs w:val="18"/>
                <w:lang w:eastAsia="hi-IN" w:bidi="hi-IN"/>
              </w:rPr>
              <w:t>Mysz optyczna USB z min. dwoma klawiszami oraz rolką (</w:t>
            </w:r>
            <w:proofErr w:type="spellStart"/>
            <w:r w:rsidRPr="00C361F2">
              <w:rPr>
                <w:rFonts w:eastAsia="DejaVu Sans" w:cs="Arial"/>
                <w:kern w:val="1"/>
                <w:sz w:val="18"/>
                <w:szCs w:val="18"/>
                <w:lang w:eastAsia="hi-IN" w:bidi="hi-IN"/>
              </w:rPr>
              <w:t>scroll</w:t>
            </w:r>
            <w:proofErr w:type="spellEnd"/>
            <w:r w:rsidRPr="00C361F2">
              <w:rPr>
                <w:rFonts w:eastAsia="DejaVu Sans" w:cs="Arial"/>
                <w:kern w:val="1"/>
                <w:sz w:val="18"/>
                <w:szCs w:val="18"/>
                <w:lang w:eastAsia="hi-IN" w:bidi="hi-IN"/>
              </w:rPr>
              <w:t>) min 1000dpi</w:t>
            </w:r>
          </w:p>
          <w:p w:rsidR="005B02B5" w:rsidRPr="00E40D90" w:rsidRDefault="005B02B5" w:rsidP="005B02B5">
            <w:pPr>
              <w:numPr>
                <w:ilvl w:val="0"/>
                <w:numId w:val="34"/>
              </w:numPr>
              <w:spacing w:after="200" w:line="276" w:lineRule="auto"/>
              <w:contextualSpacing/>
              <w:rPr>
                <w:rFonts w:eastAsia="DejaVu Sans" w:cs="Arial"/>
                <w:kern w:val="1"/>
                <w:sz w:val="18"/>
                <w:szCs w:val="18"/>
                <w:lang w:eastAsia="hi-IN" w:bidi="hi-IN"/>
              </w:rPr>
            </w:pPr>
            <w:r w:rsidRPr="00E40D90">
              <w:rPr>
                <w:rFonts w:eastAsia="DejaVu Sans" w:cs="Arial"/>
                <w:kern w:val="1"/>
                <w:sz w:val="18"/>
                <w:szCs w:val="18"/>
                <w:lang w:eastAsia="hi-IN" w:bidi="hi-IN"/>
              </w:rPr>
              <w:t>Dołączony nośnik ze sterownikami</w:t>
            </w:r>
          </w:p>
          <w:p w:rsidR="00B97D78" w:rsidRDefault="00B97D78" w:rsidP="00A05713">
            <w:pPr>
              <w:rPr>
                <w:rFonts w:eastAsia="DejaVu Sans" w:cs="Arial"/>
                <w:kern w:val="1"/>
                <w:sz w:val="18"/>
                <w:szCs w:val="18"/>
                <w:lang w:eastAsia="hi-IN" w:bidi="hi-IN"/>
              </w:rPr>
            </w:pPr>
          </w:p>
          <w:p w:rsidR="00B97D78" w:rsidRPr="004228DB" w:rsidRDefault="00B97D78" w:rsidP="00A05713">
            <w:pPr>
              <w:rPr>
                <w:rFonts w:eastAsia="DejaVu Sans" w:cs="Arial"/>
                <w:b/>
                <w:kern w:val="1"/>
                <w:sz w:val="18"/>
                <w:szCs w:val="18"/>
                <w:lang w:eastAsia="hi-IN" w:bidi="hi-IN"/>
              </w:rPr>
            </w:pPr>
            <w:r w:rsidRPr="004228DB">
              <w:rPr>
                <w:rFonts w:eastAsia="DejaVu Sans" w:cs="Arial"/>
                <w:b/>
                <w:kern w:val="1"/>
                <w:sz w:val="18"/>
                <w:szCs w:val="18"/>
                <w:lang w:eastAsia="hi-IN" w:bidi="hi-IN"/>
              </w:rPr>
              <w:t>OBUDOWA</w:t>
            </w:r>
          </w:p>
          <w:p w:rsidR="00B97D78" w:rsidRPr="004228DB" w:rsidRDefault="00B97D78" w:rsidP="00A05713">
            <w:pPr>
              <w:pStyle w:val="Zawartotabeli"/>
              <w:snapToGrid w:val="0"/>
              <w:jc w:val="both"/>
              <w:rPr>
                <w:rFonts w:asciiTheme="minorHAnsi" w:eastAsia="DejaVu Sans" w:hAnsiTheme="minorHAnsi" w:cs="Arial"/>
                <w:sz w:val="18"/>
                <w:szCs w:val="18"/>
                <w:lang w:eastAsia="hi-IN" w:bidi="hi-IN"/>
              </w:rPr>
            </w:pPr>
            <w:r w:rsidRPr="004228DB">
              <w:rPr>
                <w:rFonts w:asciiTheme="minorHAnsi" w:eastAsia="DejaVu Sans" w:hAnsiTheme="minorHAnsi" w:cs="Arial"/>
                <w:sz w:val="18"/>
                <w:szCs w:val="18"/>
                <w:lang w:eastAsia="hi-IN" w:bidi="hi-IN"/>
              </w:rPr>
              <w:t>Wygląd : Infokiosk  wolnostojący o ażurowej bryle.  W dolnej części umieszczona poziomo obudowa komputera. Obudowa monitora wsparta na dwóch profilach prostokątnych odchylony od pionu o 10° do tył. Pod monitorem, pomiędzy profilami powinna znajdować się pólka, w której umieszczona jest klawiatura.</w:t>
            </w:r>
          </w:p>
          <w:p w:rsidR="00B97D78" w:rsidRPr="004228DB" w:rsidRDefault="00B97D78" w:rsidP="00A05713">
            <w:pPr>
              <w:pStyle w:val="Zawartotabeli"/>
              <w:snapToGrid w:val="0"/>
              <w:jc w:val="both"/>
              <w:rPr>
                <w:rFonts w:asciiTheme="minorHAnsi" w:eastAsia="DejaVu Sans" w:hAnsiTheme="minorHAnsi" w:cs="Arial"/>
                <w:sz w:val="18"/>
                <w:szCs w:val="18"/>
                <w:lang w:eastAsia="hi-IN" w:bidi="hi-IN"/>
              </w:rPr>
            </w:pPr>
            <w:r w:rsidRPr="004228DB">
              <w:rPr>
                <w:rFonts w:asciiTheme="minorHAnsi" w:eastAsia="DejaVu Sans" w:hAnsiTheme="minorHAnsi" w:cs="Arial"/>
                <w:sz w:val="18"/>
                <w:szCs w:val="18"/>
                <w:lang w:eastAsia="hi-IN" w:bidi="hi-IN"/>
              </w:rPr>
              <w:t xml:space="preserve">Pod półką, pomiędzy profilami,  powinna znajdować się płyta z pleksi, podświetlana krawędziowo diodami LED </w:t>
            </w:r>
          </w:p>
          <w:p w:rsidR="00B97D78" w:rsidRPr="004228DB" w:rsidRDefault="00B97D78" w:rsidP="00A05713">
            <w:pPr>
              <w:rPr>
                <w:rFonts w:eastAsia="DejaVu Sans" w:cs="Arial"/>
                <w:kern w:val="1"/>
                <w:sz w:val="18"/>
                <w:szCs w:val="18"/>
                <w:lang w:eastAsia="hi-IN" w:bidi="hi-IN"/>
              </w:rPr>
            </w:pPr>
            <w:r w:rsidRPr="004228DB">
              <w:rPr>
                <w:rFonts w:eastAsia="DejaVu Sans" w:cs="Arial"/>
                <w:kern w:val="1"/>
                <w:sz w:val="18"/>
                <w:szCs w:val="18"/>
                <w:lang w:eastAsia="hi-IN" w:bidi="hi-IN"/>
              </w:rPr>
              <w:t>Do oferty należy dołączyć kolorowe zdjęcie oferowanego infokiosku.</w:t>
            </w:r>
          </w:p>
          <w:p w:rsidR="00B97D78" w:rsidRPr="004228DB" w:rsidRDefault="00B97D78" w:rsidP="00A05713">
            <w:pPr>
              <w:rPr>
                <w:rFonts w:eastAsia="DejaVu Sans" w:cs="Arial"/>
                <w:kern w:val="1"/>
                <w:sz w:val="18"/>
                <w:szCs w:val="18"/>
                <w:lang w:eastAsia="hi-IN" w:bidi="hi-IN"/>
              </w:rPr>
            </w:pPr>
          </w:p>
          <w:p w:rsidR="00B97D78" w:rsidRPr="004228DB" w:rsidRDefault="00B97D78" w:rsidP="00A05713">
            <w:pPr>
              <w:rPr>
                <w:rFonts w:eastAsia="DejaVu Sans" w:cs="Arial"/>
                <w:kern w:val="1"/>
                <w:sz w:val="18"/>
                <w:szCs w:val="18"/>
                <w:lang w:eastAsia="hi-IN" w:bidi="hi-IN"/>
              </w:rPr>
            </w:pPr>
            <w:r w:rsidRPr="004228DB">
              <w:rPr>
                <w:rFonts w:eastAsia="DejaVu Sans" w:cs="Arial"/>
                <w:kern w:val="1"/>
                <w:sz w:val="18"/>
                <w:szCs w:val="18"/>
                <w:lang w:eastAsia="hi-IN" w:bidi="hi-IN"/>
              </w:rPr>
              <w:t>Materiał : Cała konstrukcja infokiosku powinna być wykonana ze stali malowanej proszkowo. Pomiędzy monitorem a obudową powinna znajdować się uszczelka wykonana z silikonu.</w:t>
            </w:r>
          </w:p>
          <w:p w:rsidR="00B97D78" w:rsidRPr="004228DB" w:rsidRDefault="00B97D78" w:rsidP="00A05713">
            <w:pPr>
              <w:rPr>
                <w:rFonts w:eastAsia="DejaVu Sans" w:cs="Arial"/>
                <w:kern w:val="1"/>
                <w:sz w:val="18"/>
                <w:szCs w:val="18"/>
                <w:lang w:eastAsia="hi-IN" w:bidi="hi-IN"/>
              </w:rPr>
            </w:pPr>
          </w:p>
          <w:p w:rsidR="00B97D78" w:rsidRPr="004228DB" w:rsidRDefault="00B97D78" w:rsidP="00A05713">
            <w:pPr>
              <w:rPr>
                <w:rFonts w:eastAsia="DejaVu Sans" w:cs="Arial"/>
                <w:kern w:val="1"/>
                <w:sz w:val="18"/>
                <w:szCs w:val="18"/>
                <w:lang w:eastAsia="hi-IN" w:bidi="hi-IN"/>
              </w:rPr>
            </w:pPr>
            <w:r w:rsidRPr="004228DB">
              <w:rPr>
                <w:rFonts w:eastAsia="DejaVu Sans" w:cs="Arial"/>
                <w:kern w:val="1"/>
                <w:sz w:val="18"/>
                <w:szCs w:val="18"/>
                <w:lang w:eastAsia="hi-IN" w:bidi="hi-IN"/>
              </w:rPr>
              <w:t>Wymiary : Wymiary infokiosku powinny być nie większe niż: 490x1640x490 mm (szer. x wys. x głęb.)</w:t>
            </w:r>
          </w:p>
          <w:p w:rsidR="00B97D78" w:rsidRPr="004228DB" w:rsidRDefault="00B97D78" w:rsidP="00A05713">
            <w:pPr>
              <w:rPr>
                <w:rFonts w:eastAsia="DejaVu Sans" w:cs="Arial"/>
                <w:kern w:val="1"/>
                <w:sz w:val="18"/>
                <w:szCs w:val="18"/>
                <w:lang w:eastAsia="hi-IN" w:bidi="hi-IN"/>
              </w:rPr>
            </w:pPr>
          </w:p>
          <w:p w:rsidR="00B97D78" w:rsidRPr="00480E1D" w:rsidRDefault="00B97D78" w:rsidP="00A05713">
            <w:pPr>
              <w:rPr>
                <w:rFonts w:eastAsia="DejaVu Sans" w:cs="Arial"/>
                <w:b/>
                <w:kern w:val="1"/>
                <w:sz w:val="18"/>
                <w:szCs w:val="18"/>
                <w:lang w:eastAsia="hi-IN" w:bidi="hi-IN"/>
              </w:rPr>
            </w:pPr>
            <w:r w:rsidRPr="00480E1D">
              <w:rPr>
                <w:rFonts w:eastAsia="DejaVu Sans" w:cs="Arial"/>
                <w:b/>
                <w:kern w:val="1"/>
                <w:sz w:val="18"/>
                <w:szCs w:val="18"/>
                <w:lang w:eastAsia="hi-IN" w:bidi="hi-IN"/>
              </w:rPr>
              <w:t xml:space="preserve">Funkcjonalność : </w:t>
            </w:r>
          </w:p>
          <w:p w:rsidR="00B97D78" w:rsidRPr="004228DB" w:rsidRDefault="00B97D78" w:rsidP="00A05713">
            <w:pPr>
              <w:pStyle w:val="Zawartotabeli"/>
              <w:numPr>
                <w:ilvl w:val="0"/>
                <w:numId w:val="6"/>
              </w:numPr>
              <w:tabs>
                <w:tab w:val="left" w:pos="1440"/>
              </w:tabs>
              <w:snapToGrid w:val="0"/>
              <w:jc w:val="both"/>
              <w:rPr>
                <w:rFonts w:asciiTheme="minorHAnsi" w:eastAsia="DejaVu Sans" w:hAnsiTheme="minorHAnsi" w:cs="Arial"/>
                <w:sz w:val="18"/>
                <w:szCs w:val="18"/>
                <w:lang w:eastAsia="hi-IN" w:bidi="hi-IN"/>
              </w:rPr>
            </w:pPr>
            <w:r w:rsidRPr="004228DB">
              <w:rPr>
                <w:rFonts w:asciiTheme="minorHAnsi" w:eastAsia="DejaVu Sans" w:hAnsiTheme="minorHAnsi" w:cs="Arial"/>
                <w:sz w:val="18"/>
                <w:szCs w:val="18"/>
                <w:lang w:eastAsia="hi-IN" w:bidi="hi-IN"/>
              </w:rPr>
              <w:t xml:space="preserve">Miejsce na komputer powinno umożliwiać umieszczenie dowolnego komputera w obudowie SFF(Small Form </w:t>
            </w:r>
            <w:proofErr w:type="spellStart"/>
            <w:r w:rsidRPr="004228DB">
              <w:rPr>
                <w:rFonts w:asciiTheme="minorHAnsi" w:eastAsia="DejaVu Sans" w:hAnsiTheme="minorHAnsi" w:cs="Arial"/>
                <w:sz w:val="18"/>
                <w:szCs w:val="18"/>
                <w:lang w:eastAsia="hi-IN" w:bidi="hi-IN"/>
              </w:rPr>
              <w:t>Factor</w:t>
            </w:r>
            <w:proofErr w:type="spellEnd"/>
            <w:r w:rsidRPr="004228DB">
              <w:rPr>
                <w:rFonts w:asciiTheme="minorHAnsi" w:eastAsia="DejaVu Sans" w:hAnsiTheme="minorHAnsi" w:cs="Arial"/>
                <w:sz w:val="18"/>
                <w:szCs w:val="18"/>
                <w:lang w:eastAsia="hi-IN" w:bidi="hi-IN"/>
              </w:rPr>
              <w:t>).</w:t>
            </w:r>
          </w:p>
          <w:p w:rsidR="00B97D78" w:rsidRPr="004228DB" w:rsidRDefault="00B97D78" w:rsidP="00A05713">
            <w:pPr>
              <w:pStyle w:val="Zawartotabeli"/>
              <w:numPr>
                <w:ilvl w:val="0"/>
                <w:numId w:val="6"/>
              </w:numPr>
              <w:tabs>
                <w:tab w:val="left" w:pos="1440"/>
              </w:tabs>
              <w:jc w:val="both"/>
              <w:rPr>
                <w:rFonts w:asciiTheme="minorHAnsi" w:eastAsia="DejaVu Sans" w:hAnsiTheme="minorHAnsi" w:cs="Arial"/>
                <w:sz w:val="18"/>
                <w:szCs w:val="18"/>
                <w:lang w:eastAsia="hi-IN" w:bidi="hi-IN"/>
              </w:rPr>
            </w:pPr>
            <w:r w:rsidRPr="004228DB">
              <w:rPr>
                <w:rFonts w:asciiTheme="minorHAnsi" w:eastAsia="DejaVu Sans" w:hAnsiTheme="minorHAnsi" w:cs="Arial"/>
                <w:sz w:val="18"/>
                <w:szCs w:val="18"/>
                <w:lang w:eastAsia="hi-IN" w:bidi="hi-IN"/>
              </w:rPr>
              <w:t>Dostęp do komputera powinny umożliwiać drzwi zamykane na zamek, umieszczone od góry obudowy.</w:t>
            </w:r>
          </w:p>
          <w:p w:rsidR="00B97D78" w:rsidRPr="004228DB" w:rsidRDefault="00B97D78" w:rsidP="00A05713">
            <w:pPr>
              <w:pStyle w:val="Zawartotabeli"/>
              <w:numPr>
                <w:ilvl w:val="0"/>
                <w:numId w:val="6"/>
              </w:numPr>
              <w:tabs>
                <w:tab w:val="left" w:pos="1440"/>
              </w:tabs>
              <w:jc w:val="both"/>
              <w:rPr>
                <w:rFonts w:asciiTheme="minorHAnsi" w:eastAsia="DejaVu Sans" w:hAnsiTheme="minorHAnsi" w:cs="Arial"/>
                <w:sz w:val="18"/>
                <w:szCs w:val="18"/>
                <w:lang w:eastAsia="hi-IN" w:bidi="hi-IN"/>
              </w:rPr>
            </w:pPr>
            <w:r w:rsidRPr="004228DB">
              <w:rPr>
                <w:rFonts w:asciiTheme="minorHAnsi" w:eastAsia="DejaVu Sans" w:hAnsiTheme="minorHAnsi" w:cs="Arial"/>
                <w:sz w:val="18"/>
                <w:szCs w:val="18"/>
                <w:lang w:eastAsia="hi-IN" w:bidi="hi-IN"/>
              </w:rPr>
              <w:t>Infokiosk powinien być wyposażony w głośniki stereo.</w:t>
            </w:r>
          </w:p>
          <w:p w:rsidR="00B97D78" w:rsidRPr="004228DB" w:rsidRDefault="00B97D78" w:rsidP="00A05713">
            <w:pPr>
              <w:pStyle w:val="Zawartotabeli"/>
              <w:numPr>
                <w:ilvl w:val="0"/>
                <w:numId w:val="6"/>
              </w:numPr>
              <w:tabs>
                <w:tab w:val="left" w:pos="1440"/>
              </w:tabs>
              <w:jc w:val="both"/>
              <w:rPr>
                <w:rFonts w:asciiTheme="minorHAnsi" w:eastAsia="DejaVu Sans" w:hAnsiTheme="minorHAnsi" w:cs="Arial"/>
                <w:sz w:val="18"/>
                <w:szCs w:val="18"/>
                <w:lang w:eastAsia="hi-IN" w:bidi="hi-IN"/>
              </w:rPr>
            </w:pPr>
            <w:r w:rsidRPr="004228DB">
              <w:rPr>
                <w:rFonts w:asciiTheme="minorHAnsi" w:eastAsia="DejaVu Sans" w:hAnsiTheme="minorHAnsi" w:cs="Arial"/>
                <w:sz w:val="18"/>
                <w:szCs w:val="18"/>
                <w:lang w:eastAsia="hi-IN" w:bidi="hi-IN"/>
              </w:rPr>
              <w:t>W podstawie infokiosku powinien znajdować się otwór umożliwiający przeprowadzenie przewodów.</w:t>
            </w:r>
          </w:p>
          <w:p w:rsidR="00B97D78" w:rsidRPr="004228DB" w:rsidRDefault="00B97D78" w:rsidP="00A05713">
            <w:pPr>
              <w:pStyle w:val="Akapitzlist"/>
              <w:numPr>
                <w:ilvl w:val="0"/>
                <w:numId w:val="6"/>
              </w:numPr>
              <w:rPr>
                <w:rFonts w:eastAsia="DejaVu Sans" w:cs="Arial"/>
                <w:kern w:val="1"/>
                <w:sz w:val="18"/>
                <w:szCs w:val="18"/>
                <w:lang w:eastAsia="hi-IN" w:bidi="hi-IN"/>
              </w:rPr>
            </w:pPr>
            <w:r w:rsidRPr="004228DB">
              <w:rPr>
                <w:rFonts w:eastAsia="DejaVu Sans" w:cs="Arial"/>
                <w:kern w:val="1"/>
                <w:sz w:val="18"/>
                <w:szCs w:val="18"/>
                <w:lang w:eastAsia="hi-IN" w:bidi="hi-IN"/>
              </w:rPr>
              <w:t>Infokiosk powinien być umieszczony na czterech gumowych nóżkach</w:t>
            </w:r>
            <w:r w:rsidRPr="004228DB">
              <w:rPr>
                <w:rFonts w:eastAsia="DejaVu Sans" w:cs="Arial"/>
                <w:kern w:val="1"/>
                <w:sz w:val="18"/>
                <w:szCs w:val="18"/>
                <w:lang w:eastAsia="hi-IN" w:bidi="hi-IN"/>
              </w:rPr>
              <w:br/>
              <w:t>z możliwością ich demontażu i przykręcenia infokiosku do podłoża.</w:t>
            </w:r>
          </w:p>
          <w:p w:rsidR="00B97D78" w:rsidRPr="00480E1D" w:rsidRDefault="00B97D78" w:rsidP="00A05713">
            <w:pPr>
              <w:rPr>
                <w:rFonts w:eastAsia="DejaVu Sans" w:cs="Arial"/>
                <w:b/>
                <w:kern w:val="1"/>
                <w:sz w:val="18"/>
                <w:szCs w:val="18"/>
                <w:lang w:eastAsia="hi-IN" w:bidi="hi-IN"/>
              </w:rPr>
            </w:pPr>
          </w:p>
          <w:p w:rsidR="00B97D78" w:rsidRPr="00480E1D" w:rsidRDefault="00B97D78" w:rsidP="00A05713">
            <w:pPr>
              <w:rPr>
                <w:rFonts w:eastAsia="DejaVu Sans" w:cs="Arial"/>
                <w:b/>
                <w:kern w:val="1"/>
                <w:sz w:val="18"/>
                <w:szCs w:val="18"/>
                <w:lang w:eastAsia="hi-IN" w:bidi="hi-IN"/>
              </w:rPr>
            </w:pPr>
            <w:r w:rsidRPr="00480E1D">
              <w:rPr>
                <w:rFonts w:eastAsia="DejaVu Sans" w:cs="Arial"/>
                <w:b/>
                <w:kern w:val="1"/>
                <w:sz w:val="18"/>
                <w:szCs w:val="18"/>
                <w:lang w:eastAsia="hi-IN" w:bidi="hi-IN"/>
              </w:rPr>
              <w:t xml:space="preserve">Zasilanie : </w:t>
            </w:r>
          </w:p>
          <w:p w:rsidR="00B97D78" w:rsidRPr="004228DB" w:rsidRDefault="00B97D78" w:rsidP="00A05713">
            <w:pPr>
              <w:rPr>
                <w:rFonts w:eastAsia="DejaVu Sans" w:cs="Arial"/>
                <w:kern w:val="1"/>
                <w:sz w:val="18"/>
                <w:szCs w:val="18"/>
                <w:lang w:eastAsia="hi-IN" w:bidi="hi-IN"/>
              </w:rPr>
            </w:pPr>
            <w:r w:rsidRPr="004228DB">
              <w:rPr>
                <w:rFonts w:eastAsia="DejaVu Sans" w:cs="Arial"/>
                <w:kern w:val="1"/>
                <w:sz w:val="18"/>
                <w:szCs w:val="18"/>
                <w:lang w:eastAsia="hi-IN" w:bidi="hi-IN"/>
              </w:rPr>
              <w:t>~230V 50Hz;  pobór mocy 300W max.</w:t>
            </w:r>
          </w:p>
          <w:p w:rsidR="00B97D78" w:rsidRPr="004228DB" w:rsidRDefault="00B97D78" w:rsidP="00A05713">
            <w:pPr>
              <w:rPr>
                <w:rFonts w:eastAsia="DejaVu Sans" w:cs="Arial"/>
                <w:kern w:val="1"/>
                <w:sz w:val="18"/>
                <w:szCs w:val="18"/>
                <w:lang w:eastAsia="hi-IN" w:bidi="hi-IN"/>
              </w:rPr>
            </w:pPr>
          </w:p>
          <w:p w:rsidR="00B97D78" w:rsidRPr="00480E1D" w:rsidRDefault="00B97D78" w:rsidP="00A05713">
            <w:pPr>
              <w:rPr>
                <w:rFonts w:eastAsia="DejaVu Sans" w:cs="Arial"/>
                <w:b/>
                <w:kern w:val="1"/>
                <w:sz w:val="18"/>
                <w:szCs w:val="18"/>
                <w:lang w:eastAsia="hi-IN" w:bidi="hi-IN"/>
              </w:rPr>
            </w:pPr>
            <w:r w:rsidRPr="00480E1D">
              <w:rPr>
                <w:rFonts w:eastAsia="DejaVu Sans" w:cs="Arial"/>
                <w:b/>
                <w:kern w:val="1"/>
                <w:sz w:val="18"/>
                <w:szCs w:val="18"/>
                <w:lang w:eastAsia="hi-IN" w:bidi="hi-IN"/>
              </w:rPr>
              <w:t xml:space="preserve">Normy : </w:t>
            </w:r>
          </w:p>
          <w:p w:rsidR="00B97D78" w:rsidRPr="004228DB" w:rsidRDefault="00B97D78" w:rsidP="00A05713">
            <w:pPr>
              <w:pStyle w:val="Zawartotabeli"/>
              <w:tabs>
                <w:tab w:val="left" w:pos="360"/>
              </w:tabs>
              <w:snapToGrid w:val="0"/>
              <w:spacing w:line="100" w:lineRule="atLeast"/>
              <w:jc w:val="both"/>
              <w:rPr>
                <w:rFonts w:asciiTheme="minorHAnsi" w:eastAsia="DejaVu Sans" w:hAnsiTheme="minorHAnsi" w:cs="Arial"/>
                <w:sz w:val="18"/>
                <w:szCs w:val="18"/>
                <w:lang w:eastAsia="hi-IN" w:bidi="hi-IN"/>
              </w:rPr>
            </w:pPr>
            <w:r w:rsidRPr="004228DB">
              <w:rPr>
                <w:rFonts w:asciiTheme="minorHAnsi" w:eastAsia="DejaVu Sans" w:hAnsiTheme="minorHAnsi" w:cs="Arial"/>
                <w:sz w:val="18"/>
                <w:szCs w:val="18"/>
                <w:lang w:eastAsia="hi-IN" w:bidi="hi-IN"/>
              </w:rPr>
              <w:t>Zgodność z Normami Europejskimi (Znak CE).</w:t>
            </w:r>
          </w:p>
          <w:p w:rsidR="00B97D78" w:rsidRPr="004228DB" w:rsidRDefault="00B97D78" w:rsidP="00A05713">
            <w:pPr>
              <w:pStyle w:val="Zawartotabeli"/>
              <w:snapToGrid w:val="0"/>
              <w:spacing w:line="100" w:lineRule="atLeast"/>
              <w:jc w:val="both"/>
              <w:rPr>
                <w:rFonts w:asciiTheme="minorHAnsi" w:eastAsia="DejaVu Sans" w:hAnsiTheme="minorHAnsi" w:cs="Arial"/>
                <w:sz w:val="18"/>
                <w:szCs w:val="18"/>
                <w:lang w:eastAsia="hi-IN" w:bidi="hi-IN"/>
              </w:rPr>
            </w:pPr>
            <w:r w:rsidRPr="004228DB">
              <w:rPr>
                <w:rFonts w:asciiTheme="minorHAnsi" w:eastAsia="DejaVu Sans" w:hAnsiTheme="minorHAnsi" w:cs="Arial"/>
                <w:sz w:val="18"/>
                <w:szCs w:val="18"/>
                <w:lang w:eastAsia="hi-IN" w:bidi="hi-IN"/>
              </w:rPr>
              <w:t>Certyfikaty ISO9001 i ISO14001 dla producenta infokiosku</w:t>
            </w:r>
          </w:p>
          <w:p w:rsidR="00B97D78" w:rsidRPr="004228DB" w:rsidRDefault="00B97D78" w:rsidP="00A05713">
            <w:pPr>
              <w:rPr>
                <w:rFonts w:eastAsia="DejaVu Sans" w:cs="Arial"/>
                <w:kern w:val="1"/>
                <w:sz w:val="18"/>
                <w:szCs w:val="18"/>
                <w:lang w:eastAsia="hi-IN" w:bidi="hi-IN"/>
              </w:rPr>
            </w:pPr>
            <w:r w:rsidRPr="004228DB">
              <w:rPr>
                <w:rFonts w:eastAsia="DejaVu Sans" w:cs="Arial"/>
                <w:kern w:val="1"/>
                <w:sz w:val="18"/>
                <w:szCs w:val="18"/>
                <w:lang w:eastAsia="hi-IN" w:bidi="hi-IN"/>
              </w:rPr>
              <w:t>Do oferty należy załączyć dokumenty potwierdzające spełnienie tych wymagań.</w:t>
            </w:r>
          </w:p>
          <w:p w:rsidR="00B97D78" w:rsidRPr="004228DB" w:rsidRDefault="00B97D78" w:rsidP="00A05713">
            <w:pPr>
              <w:rPr>
                <w:rFonts w:eastAsia="DejaVu Sans" w:cs="Arial"/>
                <w:kern w:val="1"/>
                <w:sz w:val="18"/>
                <w:szCs w:val="18"/>
                <w:lang w:eastAsia="hi-IN" w:bidi="hi-IN"/>
              </w:rPr>
            </w:pPr>
          </w:p>
          <w:p w:rsidR="00B97D78" w:rsidRPr="00480E1D" w:rsidRDefault="00B97D78" w:rsidP="00A05713">
            <w:pPr>
              <w:rPr>
                <w:rFonts w:eastAsia="DejaVu Sans" w:cs="Arial"/>
                <w:b/>
                <w:kern w:val="1"/>
                <w:sz w:val="18"/>
                <w:szCs w:val="18"/>
                <w:lang w:eastAsia="hi-IN" w:bidi="hi-IN"/>
              </w:rPr>
            </w:pPr>
            <w:r w:rsidRPr="00480E1D">
              <w:rPr>
                <w:rFonts w:eastAsia="DejaVu Sans" w:cs="Arial"/>
                <w:b/>
                <w:kern w:val="1"/>
                <w:sz w:val="18"/>
                <w:szCs w:val="18"/>
                <w:lang w:eastAsia="hi-IN" w:bidi="hi-IN"/>
              </w:rPr>
              <w:t xml:space="preserve">Gwarancja : </w:t>
            </w:r>
          </w:p>
          <w:p w:rsidR="00B97D78" w:rsidRPr="004228DB" w:rsidRDefault="00FF494C" w:rsidP="00A05713">
            <w:pPr>
              <w:rPr>
                <w:rFonts w:eastAsia="DejaVu Sans" w:cs="Arial"/>
                <w:kern w:val="1"/>
                <w:sz w:val="18"/>
                <w:szCs w:val="18"/>
                <w:lang w:eastAsia="hi-IN" w:bidi="hi-IN"/>
              </w:rPr>
            </w:pPr>
            <w:r>
              <w:rPr>
                <w:rFonts w:eastAsia="DejaVu Sans" w:cs="Arial"/>
                <w:kern w:val="1"/>
                <w:sz w:val="18"/>
                <w:szCs w:val="18"/>
                <w:lang w:eastAsia="hi-IN" w:bidi="hi-IN"/>
              </w:rPr>
              <w:t xml:space="preserve">Min. </w:t>
            </w:r>
            <w:r w:rsidR="00B97D78" w:rsidRPr="004228DB">
              <w:rPr>
                <w:rFonts w:eastAsia="DejaVu Sans" w:cs="Arial"/>
                <w:kern w:val="1"/>
                <w:sz w:val="18"/>
                <w:szCs w:val="18"/>
                <w:lang w:eastAsia="hi-IN" w:bidi="hi-IN"/>
              </w:rPr>
              <w:t xml:space="preserve">3 lata gwarancji na </w:t>
            </w:r>
            <w:proofErr w:type="spellStart"/>
            <w:r w:rsidR="00B97D78" w:rsidRPr="004228DB">
              <w:rPr>
                <w:rFonts w:eastAsia="DejaVu Sans" w:cs="Arial"/>
                <w:kern w:val="1"/>
                <w:sz w:val="18"/>
                <w:szCs w:val="18"/>
                <w:lang w:eastAsia="hi-IN" w:bidi="hi-IN"/>
              </w:rPr>
              <w:t>infokiosk</w:t>
            </w:r>
            <w:proofErr w:type="spellEnd"/>
            <w:r w:rsidR="00B97D78" w:rsidRPr="004228DB">
              <w:rPr>
                <w:rFonts w:eastAsia="DejaVu Sans" w:cs="Arial"/>
                <w:kern w:val="1"/>
                <w:sz w:val="18"/>
                <w:szCs w:val="18"/>
                <w:lang w:eastAsia="hi-IN" w:bidi="hi-IN"/>
              </w:rPr>
              <w:t>, serwis na miejscu u klienta</w:t>
            </w:r>
          </w:p>
        </w:tc>
      </w:tr>
      <w:tr w:rsidR="00B97D78" w:rsidTr="00A05713">
        <w:trPr>
          <w:jc w:val="center"/>
        </w:trPr>
        <w:tc>
          <w:tcPr>
            <w:tcW w:w="486" w:type="dxa"/>
          </w:tcPr>
          <w:p w:rsidR="00B97D78" w:rsidRPr="007148E3" w:rsidRDefault="00B97D78" w:rsidP="00A05713">
            <w:pPr>
              <w:jc w:val="center"/>
              <w:rPr>
                <w:b/>
                <w:sz w:val="18"/>
                <w:szCs w:val="18"/>
              </w:rPr>
            </w:pPr>
            <w:r>
              <w:rPr>
                <w:b/>
                <w:sz w:val="18"/>
                <w:szCs w:val="18"/>
              </w:rPr>
              <w:lastRenderedPageBreak/>
              <w:t>3.</w:t>
            </w:r>
          </w:p>
        </w:tc>
        <w:tc>
          <w:tcPr>
            <w:tcW w:w="2961" w:type="dxa"/>
          </w:tcPr>
          <w:p w:rsidR="00B97D78" w:rsidRPr="001C02BD" w:rsidRDefault="00B97D78" w:rsidP="00A05713">
            <w:pPr>
              <w:rPr>
                <w:b/>
                <w:sz w:val="18"/>
                <w:szCs w:val="18"/>
              </w:rPr>
            </w:pPr>
            <w:r w:rsidRPr="001C02BD">
              <w:rPr>
                <w:b/>
                <w:sz w:val="18"/>
                <w:szCs w:val="18"/>
              </w:rPr>
              <w:t>Oprogramowanie Digital Signage</w:t>
            </w:r>
          </w:p>
          <w:p w:rsidR="00B97D78" w:rsidRPr="001C02BD" w:rsidRDefault="00B97D78" w:rsidP="00A05713">
            <w:pPr>
              <w:rPr>
                <w:b/>
                <w:sz w:val="18"/>
                <w:szCs w:val="18"/>
              </w:rPr>
            </w:pPr>
            <w:r w:rsidRPr="001C02BD">
              <w:rPr>
                <w:b/>
                <w:sz w:val="18"/>
                <w:szCs w:val="18"/>
              </w:rPr>
              <w:t>- licencja player SaaS</w:t>
            </w:r>
            <w:r>
              <w:rPr>
                <w:b/>
                <w:sz w:val="18"/>
                <w:szCs w:val="18"/>
              </w:rPr>
              <w:t xml:space="preserve"> - </w:t>
            </w:r>
            <w:r w:rsidR="00AF6EDF" w:rsidRPr="00AF6EDF">
              <w:rPr>
                <w:b/>
                <w:sz w:val="18"/>
                <w:szCs w:val="18"/>
              </w:rPr>
              <w:t>(do 31.12.2014)</w:t>
            </w:r>
            <w:r w:rsidR="00AF6EDF" w:rsidRPr="00AF6EDF">
              <w:rPr>
                <w:b/>
                <w:sz w:val="18"/>
                <w:szCs w:val="18"/>
              </w:rPr>
              <w:tab/>
            </w:r>
          </w:p>
          <w:p w:rsidR="00B97D78" w:rsidRPr="001C02BD" w:rsidRDefault="00B97D78" w:rsidP="00A05713">
            <w:pPr>
              <w:rPr>
                <w:b/>
                <w:sz w:val="18"/>
                <w:szCs w:val="18"/>
              </w:rPr>
            </w:pPr>
            <w:r w:rsidRPr="001C02BD">
              <w:rPr>
                <w:b/>
                <w:sz w:val="18"/>
                <w:szCs w:val="18"/>
              </w:rPr>
              <w:t xml:space="preserve">- licencja serwer </w:t>
            </w:r>
            <w:r w:rsidR="00AF6EDF" w:rsidRPr="001C02BD">
              <w:rPr>
                <w:b/>
                <w:sz w:val="18"/>
                <w:szCs w:val="18"/>
              </w:rPr>
              <w:t>SaaS</w:t>
            </w:r>
            <w:r w:rsidR="00AF6EDF">
              <w:rPr>
                <w:b/>
                <w:sz w:val="18"/>
                <w:szCs w:val="18"/>
              </w:rPr>
              <w:t xml:space="preserve"> - </w:t>
            </w:r>
            <w:r w:rsidR="00AF6EDF" w:rsidRPr="00AF6EDF">
              <w:rPr>
                <w:b/>
                <w:sz w:val="18"/>
                <w:szCs w:val="18"/>
              </w:rPr>
              <w:t>(do 31.12.2014)</w:t>
            </w:r>
            <w:r w:rsidR="00AF6EDF" w:rsidRPr="00AF6EDF">
              <w:rPr>
                <w:b/>
                <w:sz w:val="18"/>
                <w:szCs w:val="18"/>
              </w:rPr>
              <w:tab/>
            </w:r>
          </w:p>
        </w:tc>
        <w:tc>
          <w:tcPr>
            <w:tcW w:w="707" w:type="dxa"/>
          </w:tcPr>
          <w:p w:rsidR="00B97D78" w:rsidRPr="001C02BD" w:rsidRDefault="00B97D78" w:rsidP="00A05713">
            <w:pPr>
              <w:rPr>
                <w:b/>
                <w:sz w:val="18"/>
                <w:szCs w:val="18"/>
              </w:rPr>
            </w:pPr>
          </w:p>
          <w:p w:rsidR="00B97D78" w:rsidRPr="001C02BD" w:rsidRDefault="00B97D78" w:rsidP="00A05713">
            <w:pPr>
              <w:jc w:val="center"/>
              <w:rPr>
                <w:b/>
                <w:sz w:val="18"/>
                <w:szCs w:val="18"/>
              </w:rPr>
            </w:pPr>
            <w:r w:rsidRPr="001C02BD">
              <w:rPr>
                <w:b/>
                <w:sz w:val="18"/>
                <w:szCs w:val="18"/>
              </w:rPr>
              <w:t>17 szt.</w:t>
            </w:r>
          </w:p>
          <w:p w:rsidR="00AF6EDF" w:rsidRDefault="00AF6EDF" w:rsidP="00A05713">
            <w:pPr>
              <w:ind w:left="-26"/>
              <w:jc w:val="center"/>
              <w:rPr>
                <w:b/>
                <w:sz w:val="18"/>
                <w:szCs w:val="18"/>
              </w:rPr>
            </w:pPr>
          </w:p>
          <w:p w:rsidR="00B97D78" w:rsidRPr="001C02BD" w:rsidRDefault="00B97D78" w:rsidP="00A05713">
            <w:pPr>
              <w:ind w:left="-26"/>
              <w:jc w:val="center"/>
              <w:rPr>
                <w:b/>
                <w:sz w:val="18"/>
                <w:szCs w:val="18"/>
              </w:rPr>
            </w:pPr>
            <w:r w:rsidRPr="001C02BD">
              <w:rPr>
                <w:b/>
                <w:sz w:val="18"/>
                <w:szCs w:val="18"/>
              </w:rPr>
              <w:t>1 szt.</w:t>
            </w:r>
          </w:p>
        </w:tc>
        <w:tc>
          <w:tcPr>
            <w:tcW w:w="6619" w:type="dxa"/>
          </w:tcPr>
          <w:p w:rsidR="00B97D78" w:rsidRPr="00453CB5" w:rsidRDefault="00B97D78" w:rsidP="00A05713">
            <w:pPr>
              <w:pStyle w:val="Tekstpodstawowy"/>
              <w:spacing w:after="0"/>
              <w:rPr>
                <w:rFonts w:asciiTheme="minorHAnsi" w:hAnsiTheme="minorHAnsi" w:cs="Arial"/>
                <w:b/>
                <w:bCs/>
                <w:sz w:val="18"/>
                <w:szCs w:val="18"/>
              </w:rPr>
            </w:pPr>
            <w:r w:rsidRPr="00453CB5">
              <w:rPr>
                <w:rFonts w:asciiTheme="minorHAnsi" w:hAnsiTheme="minorHAnsi" w:cs="Arial"/>
                <w:b/>
                <w:bCs/>
                <w:sz w:val="18"/>
                <w:szCs w:val="18"/>
              </w:rPr>
              <w:t>Ogólny opis Systemu</w:t>
            </w:r>
          </w:p>
          <w:p w:rsidR="00B97D78" w:rsidRPr="00453CB5" w:rsidRDefault="00B97D78" w:rsidP="00A05713">
            <w:pPr>
              <w:pStyle w:val="Tekstpodstawowy"/>
              <w:spacing w:after="0"/>
              <w:jc w:val="center"/>
              <w:rPr>
                <w:rFonts w:asciiTheme="minorHAnsi" w:hAnsiTheme="minorHAnsi" w:cs="Arial"/>
                <w:sz w:val="18"/>
                <w:szCs w:val="18"/>
              </w:rPr>
            </w:pPr>
          </w:p>
          <w:p w:rsidR="00B97D78" w:rsidRPr="00453CB5" w:rsidRDefault="00B97D78" w:rsidP="00A05713">
            <w:pPr>
              <w:pStyle w:val="Tekstpodstawowy"/>
              <w:spacing w:after="0"/>
              <w:jc w:val="both"/>
              <w:rPr>
                <w:rFonts w:asciiTheme="minorHAnsi" w:hAnsiTheme="minorHAnsi" w:cs="Arial"/>
                <w:sz w:val="18"/>
                <w:szCs w:val="18"/>
              </w:rPr>
            </w:pPr>
            <w:r w:rsidRPr="00453CB5">
              <w:rPr>
                <w:rFonts w:asciiTheme="minorHAnsi" w:hAnsiTheme="minorHAnsi" w:cs="Arial"/>
                <w:sz w:val="18"/>
                <w:szCs w:val="18"/>
              </w:rPr>
              <w:t>System tworzenia i prezentacji nieinteraktywnych oraz interaktywnych kanałów informacyjnych na infokioskach</w:t>
            </w:r>
            <w:r>
              <w:rPr>
                <w:rFonts w:asciiTheme="minorHAnsi" w:hAnsiTheme="minorHAnsi" w:cs="Arial"/>
                <w:sz w:val="18"/>
                <w:szCs w:val="18"/>
              </w:rPr>
              <w:t xml:space="preserve"> (</w:t>
            </w:r>
            <w:proofErr w:type="spellStart"/>
            <w:r w:rsidRPr="00BC75F8">
              <w:rPr>
                <w:rFonts w:asciiTheme="minorHAnsi" w:hAnsiTheme="minorHAnsi" w:cs="Arial"/>
                <w:b/>
                <w:sz w:val="18"/>
                <w:szCs w:val="18"/>
              </w:rPr>
              <w:t>infokiosk</w:t>
            </w:r>
            <w:proofErr w:type="spellEnd"/>
            <w:r>
              <w:rPr>
                <w:rFonts w:asciiTheme="minorHAnsi" w:hAnsiTheme="minorHAnsi" w:cs="Arial"/>
                <w:sz w:val="18"/>
                <w:szCs w:val="18"/>
              </w:rPr>
              <w:t xml:space="preserve"> : </w:t>
            </w:r>
            <w:r w:rsidRPr="00BC75F8">
              <w:rPr>
                <w:rFonts w:asciiTheme="minorHAnsi" w:hAnsiTheme="minorHAnsi" w:cs="Arial"/>
                <w:sz w:val="18"/>
                <w:szCs w:val="18"/>
              </w:rPr>
              <w:t>lub też interaktywny punkt informacyjny to urządzenie elektroniczne składające się z komputera i zintegrowanego z nim ekranu dotykowego, który umożliwia interakcję z urządzeniem. Rozwiązanie często wyposażone jest w klawiaturę (fizyczna lub wirtualną), drukarkę, czytnik kodów kreskowych, kamerę oraz czujnik ruchu. Zadaniem urządzenia jest świadczenie określonych usług informacyjnych, reklamowych czy sprzedażowych. Infokiosk to urządzenie ,z którego w danym momencie może korzystać tylko jedna osoba.)</w:t>
            </w:r>
            <w:r w:rsidRPr="00453CB5">
              <w:rPr>
                <w:rFonts w:asciiTheme="minorHAnsi" w:hAnsiTheme="minorHAnsi" w:cs="Arial"/>
                <w:sz w:val="18"/>
                <w:szCs w:val="18"/>
              </w:rPr>
              <w:t xml:space="preserve"> i </w:t>
            </w:r>
            <w:proofErr w:type="spellStart"/>
            <w:r w:rsidRPr="00453CB5">
              <w:rPr>
                <w:rFonts w:asciiTheme="minorHAnsi" w:hAnsiTheme="minorHAnsi" w:cs="Arial"/>
                <w:sz w:val="18"/>
                <w:szCs w:val="18"/>
              </w:rPr>
              <w:t>infopanelach</w:t>
            </w:r>
            <w:proofErr w:type="spellEnd"/>
            <w:r w:rsidRPr="00453CB5">
              <w:rPr>
                <w:rFonts w:asciiTheme="minorHAnsi" w:hAnsiTheme="minorHAnsi" w:cs="Arial"/>
                <w:sz w:val="18"/>
                <w:szCs w:val="18"/>
              </w:rPr>
              <w:t xml:space="preserve"> – zwany dalej Systemem – musi pozwalać na przygotowywanie oraz dystrybuowanie treści na nieograniczonej ilości infokiosków i infopaneli znajdujących się w różnych lokalizacjach. Wszystkie lokalizacje powinny komunikować się z centralnym systemem dystrybucji treści za pośrednictwem sieci Internet.</w:t>
            </w:r>
          </w:p>
          <w:p w:rsidR="00B97D78" w:rsidRPr="00453CB5" w:rsidRDefault="00B97D78" w:rsidP="00A05713">
            <w:pPr>
              <w:pStyle w:val="Tekstpodstawowy"/>
              <w:spacing w:after="0"/>
              <w:jc w:val="both"/>
              <w:rPr>
                <w:rFonts w:asciiTheme="minorHAnsi" w:hAnsiTheme="minorHAnsi" w:cs="Arial"/>
                <w:sz w:val="18"/>
                <w:szCs w:val="18"/>
              </w:rPr>
            </w:pPr>
          </w:p>
          <w:p w:rsidR="00B97D78" w:rsidRPr="00453CB5" w:rsidRDefault="00B97D78" w:rsidP="00A05713">
            <w:pPr>
              <w:pStyle w:val="Tekstpodstawowy"/>
              <w:jc w:val="both"/>
              <w:rPr>
                <w:rFonts w:asciiTheme="minorHAnsi" w:hAnsiTheme="minorHAnsi" w:cs="Arial"/>
                <w:sz w:val="18"/>
                <w:szCs w:val="18"/>
              </w:rPr>
            </w:pPr>
            <w:r w:rsidRPr="00453CB5">
              <w:rPr>
                <w:rFonts w:asciiTheme="minorHAnsi" w:hAnsiTheme="minorHAnsi" w:cs="Arial"/>
                <w:sz w:val="18"/>
                <w:szCs w:val="18"/>
              </w:rPr>
              <w:lastRenderedPageBreak/>
              <w:t>Dystrybuowane treści mogą być nieinteraktywne oraz interaktywne. Treści nieinteraktywne prezentowane są bez czynnego udziału odbiorcy. Treści interaktywne mogą być prezentowane na urządzeniach pozwalających odbiorcy na wykonanie interakcji tj. wpłynięcie na treść i sposób prezentacji np. za pomocą ekranu dotykowego, myszki, kamery, itp.</w:t>
            </w:r>
          </w:p>
          <w:p w:rsidR="00B97D78" w:rsidRPr="00453CB5" w:rsidRDefault="00B97D78" w:rsidP="00A05713">
            <w:pPr>
              <w:pStyle w:val="Tekstpodstawowy"/>
              <w:rPr>
                <w:rFonts w:asciiTheme="minorHAnsi" w:hAnsiTheme="minorHAnsi" w:cs="Arial"/>
                <w:sz w:val="18"/>
                <w:szCs w:val="18"/>
              </w:rPr>
            </w:pPr>
            <w:r w:rsidRPr="00453CB5">
              <w:rPr>
                <w:rFonts w:asciiTheme="minorHAnsi" w:hAnsiTheme="minorHAnsi" w:cs="Arial"/>
                <w:sz w:val="18"/>
                <w:szCs w:val="18"/>
              </w:rPr>
              <w:t>Przykłady prezentowanych treści:</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telewizja edukacyjna</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filmy instruktażowe</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przeglądarka dokumentów (np. wnioski)</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treść zbierająca informacje (np. badanie opinii publicznej)</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multimedialna tablica informacyjna</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oferty pracy</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oferty szkoleń oraz kursów</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informacje o ofertach unijnych</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informacje systemu SIP (System Informacji Publicznej)</w:t>
            </w:r>
          </w:p>
          <w:p w:rsidR="00B97D78" w:rsidRPr="00453CB5" w:rsidRDefault="00B97D78" w:rsidP="00A05713">
            <w:pPr>
              <w:pStyle w:val="Tekstpodstawowy"/>
              <w:numPr>
                <w:ilvl w:val="0"/>
                <w:numId w:val="1"/>
              </w:numPr>
              <w:rPr>
                <w:rFonts w:asciiTheme="minorHAnsi" w:hAnsiTheme="minorHAnsi" w:cs="Arial"/>
                <w:sz w:val="18"/>
                <w:szCs w:val="18"/>
              </w:rPr>
            </w:pPr>
            <w:r w:rsidRPr="00453CB5">
              <w:rPr>
                <w:rFonts w:asciiTheme="minorHAnsi" w:hAnsiTheme="minorHAnsi" w:cs="Arial"/>
                <w:sz w:val="18"/>
                <w:szCs w:val="18"/>
              </w:rPr>
              <w:t>informacje regionalne oraz pogodowe</w:t>
            </w:r>
          </w:p>
          <w:p w:rsidR="00B97D78" w:rsidRPr="00453CB5" w:rsidRDefault="00B97D78" w:rsidP="00A05713">
            <w:pPr>
              <w:pStyle w:val="Tekstpodstawowy"/>
              <w:rPr>
                <w:rFonts w:asciiTheme="minorHAnsi" w:hAnsiTheme="minorHAnsi" w:cs="Arial"/>
                <w:sz w:val="18"/>
                <w:szCs w:val="18"/>
              </w:rPr>
            </w:pPr>
          </w:p>
          <w:p w:rsidR="00B97D78" w:rsidRPr="00AC2097" w:rsidRDefault="00B97D78" w:rsidP="00A05713">
            <w:pPr>
              <w:pStyle w:val="Tekstpodstawowy"/>
              <w:jc w:val="both"/>
              <w:rPr>
                <w:rFonts w:asciiTheme="minorHAnsi" w:hAnsiTheme="minorHAnsi" w:cs="Arial"/>
                <w:b/>
                <w:sz w:val="18"/>
                <w:szCs w:val="18"/>
              </w:rPr>
            </w:pPr>
            <w:r w:rsidRPr="00AC2097">
              <w:rPr>
                <w:rFonts w:asciiTheme="minorHAnsi" w:hAnsiTheme="minorHAnsi" w:cs="Arial"/>
                <w:b/>
                <w:sz w:val="18"/>
                <w:szCs w:val="18"/>
              </w:rPr>
              <w:t xml:space="preserve">Przygotowanie treści multimedialnych zarówno interaktywnych jak i statycznych </w:t>
            </w:r>
            <w:r w:rsidR="00C91872" w:rsidRPr="00AC2097">
              <w:rPr>
                <w:rFonts w:asciiTheme="minorHAnsi" w:hAnsiTheme="minorHAnsi" w:cs="Arial"/>
                <w:b/>
                <w:sz w:val="18"/>
                <w:szCs w:val="18"/>
              </w:rPr>
              <w:t xml:space="preserve">odbywa się edytorze graficznym. Znaczy to, że do stworzenia prezentacji nie jest konieczny żaden zewnętrzny program. Edytor musi umożliwiać pełną edycję importowanych do niego danych i plików.  </w:t>
            </w:r>
            <w:r w:rsidRPr="00AC2097">
              <w:rPr>
                <w:rFonts w:asciiTheme="minorHAnsi" w:hAnsiTheme="minorHAnsi" w:cs="Arial"/>
                <w:b/>
                <w:sz w:val="18"/>
                <w:szCs w:val="18"/>
              </w:rPr>
              <w:t xml:space="preserve">Dystrybucja treści na poszczególne urządzenia odtwarzające odbywa się zdalnie za pomocą Systemu, który umożliwia również ich monitoring oraz zdalną konfiguracje. </w:t>
            </w:r>
          </w:p>
          <w:p w:rsidR="00CD5AA3" w:rsidRDefault="00CD5AA3" w:rsidP="00A05713">
            <w:pPr>
              <w:pStyle w:val="Tekstpodstawowy"/>
              <w:rPr>
                <w:rFonts w:asciiTheme="minorHAnsi" w:hAnsiTheme="minorHAnsi" w:cs="Arial"/>
                <w:b/>
                <w:bCs/>
                <w:sz w:val="18"/>
                <w:szCs w:val="18"/>
              </w:rPr>
            </w:pP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t>Wymagania ogólne</w:t>
            </w:r>
          </w:p>
          <w:p w:rsidR="00B97D78" w:rsidRDefault="00B97D78" w:rsidP="00A05713">
            <w:pPr>
              <w:pStyle w:val="Tekstpodstawowy"/>
              <w:spacing w:after="0"/>
              <w:jc w:val="both"/>
              <w:rPr>
                <w:rFonts w:asciiTheme="minorHAnsi" w:hAnsiTheme="minorHAnsi" w:cs="Arial"/>
                <w:sz w:val="18"/>
                <w:szCs w:val="18"/>
              </w:rPr>
            </w:pPr>
            <w:r w:rsidRPr="00453CB5">
              <w:rPr>
                <w:rFonts w:asciiTheme="minorHAnsi" w:hAnsiTheme="minorHAnsi" w:cs="Arial"/>
                <w:sz w:val="18"/>
                <w:szCs w:val="18"/>
              </w:rPr>
              <w:t>System musi udostępniać narzędzia pozwalające na przygotowanie interaktywnych oraz nieinteraktywnych programów</w:t>
            </w:r>
            <w:r>
              <w:rPr>
                <w:rFonts w:asciiTheme="minorHAnsi" w:hAnsiTheme="minorHAnsi" w:cs="Arial"/>
                <w:sz w:val="18"/>
                <w:szCs w:val="18"/>
              </w:rPr>
              <w:t xml:space="preserve"> (</w:t>
            </w:r>
            <w:r w:rsidRPr="00956FC6">
              <w:rPr>
                <w:rFonts w:asciiTheme="minorHAnsi" w:hAnsiTheme="minorHAnsi" w:cs="Arial"/>
                <w:b/>
                <w:sz w:val="18"/>
                <w:szCs w:val="18"/>
              </w:rPr>
              <w:t>program</w:t>
            </w:r>
            <w:r>
              <w:rPr>
                <w:rFonts w:asciiTheme="minorHAnsi" w:hAnsiTheme="minorHAnsi" w:cs="Arial"/>
                <w:sz w:val="18"/>
                <w:szCs w:val="18"/>
              </w:rPr>
              <w:t xml:space="preserve"> : </w:t>
            </w:r>
            <w:r w:rsidRPr="00956FC6">
              <w:rPr>
                <w:rFonts w:asciiTheme="minorHAnsi" w:hAnsiTheme="minorHAnsi" w:cs="Arial"/>
                <w:sz w:val="18"/>
                <w:szCs w:val="18"/>
              </w:rPr>
              <w:t>jest to zespół treści multimedialnych (zdjęcia, muzyka, filmy, dokumenty, dedykowane aplikacje) umieszczonych na wydzielonych obszarach wspólnej kanwy z wykorzystaniem osi czasu. Każdy z obszarów może wyświetlać inną treść w tym samym czasie, a treści mogą się wzajemnie na siebie nakładać i być wzbogacone o dodatkowe efekty wizualizacji. Wraz z upływem czasu, treści mogą pojawiać lub znikać.)</w:t>
            </w:r>
          </w:p>
          <w:p w:rsidR="00C91872" w:rsidRPr="00956FC6" w:rsidRDefault="00C91872" w:rsidP="00A05713">
            <w:pPr>
              <w:pStyle w:val="Tekstpodstawowy"/>
              <w:spacing w:after="0"/>
              <w:jc w:val="both"/>
              <w:rPr>
                <w:rFonts w:asciiTheme="minorHAnsi" w:hAnsiTheme="minorHAnsi" w:cs="Arial"/>
                <w:sz w:val="18"/>
                <w:szCs w:val="18"/>
              </w:rPr>
            </w:pPr>
          </w:p>
          <w:p w:rsidR="00B97D78" w:rsidRPr="00453CB5" w:rsidRDefault="00B97D78" w:rsidP="00A05713">
            <w:pPr>
              <w:pStyle w:val="Tekstpodstawowy"/>
              <w:numPr>
                <w:ilvl w:val="0"/>
                <w:numId w:val="3"/>
              </w:numPr>
              <w:rPr>
                <w:rFonts w:asciiTheme="minorHAnsi" w:hAnsiTheme="minorHAnsi" w:cs="Arial"/>
                <w:sz w:val="18"/>
                <w:szCs w:val="18"/>
              </w:rPr>
            </w:pPr>
            <w:r w:rsidRPr="00453CB5">
              <w:rPr>
                <w:rFonts w:asciiTheme="minorHAnsi" w:hAnsiTheme="minorHAnsi" w:cs="Arial"/>
                <w:sz w:val="18"/>
                <w:szCs w:val="18"/>
              </w:rPr>
              <w:t xml:space="preserve"> informacyjnych, złożonych m.in. ze zdjęć, filmów, muzyki, dokumentów, innych programów oraz dedykowanych aplikacji. Moduł do przygotowywania treści powinien być uruchamiany w przeglądarce internetowej</w:t>
            </w:r>
          </w:p>
          <w:p w:rsidR="00B97D78" w:rsidRPr="00453CB5" w:rsidRDefault="00B97D78" w:rsidP="00A05713">
            <w:pPr>
              <w:pStyle w:val="Tekstpodstawowy"/>
              <w:numPr>
                <w:ilvl w:val="0"/>
                <w:numId w:val="3"/>
              </w:numPr>
              <w:jc w:val="both"/>
              <w:rPr>
                <w:rFonts w:asciiTheme="minorHAnsi" w:hAnsiTheme="minorHAnsi" w:cs="Arial"/>
                <w:sz w:val="18"/>
                <w:szCs w:val="18"/>
              </w:rPr>
            </w:pPr>
            <w:r w:rsidRPr="00453CB5">
              <w:rPr>
                <w:rFonts w:asciiTheme="minorHAnsi" w:hAnsiTheme="minorHAnsi" w:cs="Arial"/>
                <w:sz w:val="18"/>
                <w:szCs w:val="18"/>
              </w:rPr>
              <w:t>System musi umożliwiać przygotowanie kampanii złożonych z różnych programów informacyjnych</w:t>
            </w:r>
          </w:p>
          <w:p w:rsidR="00B97D78" w:rsidRPr="00453CB5" w:rsidRDefault="00B97D78" w:rsidP="00A05713">
            <w:pPr>
              <w:pStyle w:val="Tekstpodstawowy"/>
              <w:numPr>
                <w:ilvl w:val="0"/>
                <w:numId w:val="3"/>
              </w:numPr>
              <w:jc w:val="both"/>
              <w:rPr>
                <w:rFonts w:asciiTheme="minorHAnsi" w:hAnsiTheme="minorHAnsi" w:cs="Arial"/>
                <w:sz w:val="18"/>
                <w:szCs w:val="18"/>
              </w:rPr>
            </w:pPr>
            <w:r w:rsidRPr="00453CB5">
              <w:rPr>
                <w:rFonts w:asciiTheme="minorHAnsi" w:hAnsiTheme="minorHAnsi" w:cs="Arial"/>
                <w:sz w:val="18"/>
                <w:szCs w:val="18"/>
              </w:rPr>
              <w:t>System musi posiadać możliwość obsługi interaktywnych treści. W przypadku braku interakcji ze strony klienta system powinien dawać możliwość automatycznej prezentacji wybranych treści.</w:t>
            </w:r>
          </w:p>
          <w:p w:rsidR="00B97D78" w:rsidRPr="00453CB5" w:rsidRDefault="00B97D78" w:rsidP="00A05713">
            <w:pPr>
              <w:pStyle w:val="Tekstpodstawowy"/>
              <w:numPr>
                <w:ilvl w:val="0"/>
                <w:numId w:val="3"/>
              </w:numPr>
              <w:rPr>
                <w:rFonts w:asciiTheme="minorHAnsi" w:hAnsiTheme="minorHAnsi" w:cs="Arial"/>
                <w:sz w:val="18"/>
                <w:szCs w:val="18"/>
              </w:rPr>
            </w:pPr>
            <w:r w:rsidRPr="00453CB5">
              <w:rPr>
                <w:rFonts w:asciiTheme="minorHAnsi" w:hAnsiTheme="minorHAnsi" w:cs="Arial"/>
                <w:sz w:val="18"/>
                <w:szCs w:val="18"/>
              </w:rPr>
              <w:t>System powinien umożliwiać prezentację różnorodnych aplikacji oraz treści, w szczególności powinny być to:</w:t>
            </w:r>
          </w:p>
          <w:p w:rsidR="00B97D78" w:rsidRPr="00453CB5" w:rsidRDefault="00B97D78" w:rsidP="00A05713">
            <w:pPr>
              <w:pStyle w:val="Tekstpodstawowy"/>
              <w:numPr>
                <w:ilvl w:val="1"/>
                <w:numId w:val="3"/>
              </w:numPr>
              <w:rPr>
                <w:rFonts w:asciiTheme="minorHAnsi" w:hAnsiTheme="minorHAnsi" w:cs="Arial"/>
                <w:sz w:val="18"/>
                <w:szCs w:val="18"/>
              </w:rPr>
            </w:pPr>
            <w:r w:rsidRPr="00453CB5">
              <w:rPr>
                <w:rFonts w:asciiTheme="minorHAnsi" w:hAnsiTheme="minorHAnsi" w:cs="Arial"/>
                <w:sz w:val="18"/>
                <w:szCs w:val="18"/>
              </w:rPr>
              <w:t>dedykowane prezentacje wideo</w:t>
            </w:r>
          </w:p>
          <w:p w:rsidR="00B97D78" w:rsidRPr="00453CB5" w:rsidRDefault="00B97D78" w:rsidP="00A05713">
            <w:pPr>
              <w:pStyle w:val="Tekstpodstawowy"/>
              <w:numPr>
                <w:ilvl w:val="1"/>
                <w:numId w:val="3"/>
              </w:numPr>
              <w:rPr>
                <w:rFonts w:asciiTheme="minorHAnsi" w:hAnsiTheme="minorHAnsi" w:cs="Arial"/>
                <w:sz w:val="18"/>
                <w:szCs w:val="18"/>
              </w:rPr>
            </w:pPr>
            <w:r w:rsidRPr="00453CB5">
              <w:rPr>
                <w:rFonts w:asciiTheme="minorHAnsi" w:hAnsiTheme="minorHAnsi" w:cs="Arial"/>
                <w:sz w:val="18"/>
                <w:szCs w:val="18"/>
              </w:rPr>
              <w:t>aplikacje wspomagające użytkownika</w:t>
            </w:r>
          </w:p>
          <w:p w:rsidR="00B97D78" w:rsidRPr="00453CB5" w:rsidRDefault="00B97D78" w:rsidP="00A05713">
            <w:pPr>
              <w:pStyle w:val="Tekstpodstawowy"/>
              <w:numPr>
                <w:ilvl w:val="1"/>
                <w:numId w:val="3"/>
              </w:numPr>
              <w:rPr>
                <w:rFonts w:asciiTheme="minorHAnsi" w:hAnsiTheme="minorHAnsi" w:cs="Arial"/>
                <w:sz w:val="18"/>
                <w:szCs w:val="18"/>
              </w:rPr>
            </w:pPr>
            <w:r w:rsidRPr="00453CB5">
              <w:rPr>
                <w:rFonts w:asciiTheme="minorHAnsi" w:hAnsiTheme="minorHAnsi" w:cs="Arial"/>
                <w:sz w:val="18"/>
                <w:szCs w:val="18"/>
              </w:rPr>
              <w:t>strony internetowe wyświetlane za pomocą zintegrowanej przeglądarki www</w:t>
            </w:r>
          </w:p>
          <w:p w:rsidR="00B97D78" w:rsidRPr="00453CB5" w:rsidRDefault="00B97D78" w:rsidP="00A05713">
            <w:pPr>
              <w:pStyle w:val="Tekstpodstawowy"/>
              <w:numPr>
                <w:ilvl w:val="1"/>
                <w:numId w:val="3"/>
              </w:numPr>
              <w:rPr>
                <w:rFonts w:asciiTheme="minorHAnsi" w:hAnsiTheme="minorHAnsi" w:cs="Arial"/>
                <w:sz w:val="18"/>
                <w:szCs w:val="18"/>
              </w:rPr>
            </w:pPr>
            <w:r w:rsidRPr="00453CB5">
              <w:rPr>
                <w:rFonts w:asciiTheme="minorHAnsi" w:hAnsiTheme="minorHAnsi" w:cs="Arial"/>
                <w:sz w:val="18"/>
                <w:szCs w:val="18"/>
              </w:rPr>
              <w:t xml:space="preserve">wiadomości oraz aktualności na podstawie informacji pochodzących z zewnętrznych źródeł </w:t>
            </w:r>
          </w:p>
          <w:p w:rsidR="00B97D78" w:rsidRPr="00453CB5" w:rsidRDefault="00B97D78" w:rsidP="00A05713">
            <w:pPr>
              <w:pStyle w:val="Tekstpodstawowy"/>
              <w:numPr>
                <w:ilvl w:val="1"/>
                <w:numId w:val="3"/>
              </w:numPr>
              <w:rPr>
                <w:rFonts w:asciiTheme="minorHAnsi" w:hAnsiTheme="minorHAnsi" w:cs="Arial"/>
                <w:sz w:val="18"/>
                <w:szCs w:val="18"/>
              </w:rPr>
            </w:pPr>
            <w:r w:rsidRPr="00453CB5">
              <w:rPr>
                <w:rFonts w:asciiTheme="minorHAnsi" w:hAnsiTheme="minorHAnsi" w:cs="Arial"/>
                <w:sz w:val="18"/>
                <w:szCs w:val="18"/>
              </w:rPr>
              <w:t>dokumenty oraz prezentacje</w:t>
            </w:r>
          </w:p>
          <w:p w:rsidR="00B97D78" w:rsidRPr="00453CB5" w:rsidRDefault="00B97D78" w:rsidP="00A05713">
            <w:pPr>
              <w:pStyle w:val="Tekstpodstawowy"/>
              <w:numPr>
                <w:ilvl w:val="1"/>
                <w:numId w:val="3"/>
              </w:numPr>
              <w:rPr>
                <w:rFonts w:asciiTheme="minorHAnsi" w:hAnsiTheme="minorHAnsi" w:cs="Arial"/>
                <w:sz w:val="18"/>
                <w:szCs w:val="18"/>
              </w:rPr>
            </w:pPr>
            <w:r w:rsidRPr="00453CB5">
              <w:rPr>
                <w:rFonts w:asciiTheme="minorHAnsi" w:hAnsiTheme="minorHAnsi" w:cs="Arial"/>
                <w:sz w:val="18"/>
                <w:szCs w:val="18"/>
              </w:rPr>
              <w:t>informacje o ofertach pracy</w:t>
            </w:r>
          </w:p>
          <w:p w:rsidR="00B97D78" w:rsidRPr="00453CB5" w:rsidRDefault="00B97D78" w:rsidP="00A05713">
            <w:pPr>
              <w:pStyle w:val="Tekstpodstawowy"/>
              <w:numPr>
                <w:ilvl w:val="0"/>
                <w:numId w:val="5"/>
              </w:numPr>
              <w:rPr>
                <w:rFonts w:asciiTheme="minorHAnsi" w:hAnsiTheme="minorHAnsi" w:cs="Arial"/>
                <w:sz w:val="18"/>
                <w:szCs w:val="18"/>
              </w:rPr>
            </w:pPr>
            <w:r w:rsidRPr="00453CB5">
              <w:rPr>
                <w:rFonts w:asciiTheme="minorHAnsi" w:hAnsiTheme="minorHAnsi" w:cs="Arial"/>
                <w:sz w:val="18"/>
                <w:szCs w:val="18"/>
              </w:rPr>
              <w:lastRenderedPageBreak/>
              <w:t>Prezentacja treści powinna być możliwa w oparciu o odtwarzacz uruchamiany w przeglądarce internetowej oraz odtwarzacz instalowany na komputerze jako aplikacja typu Desktop. Funkcjonalności oferowane przez oba modele mogą się nieznacznie od siebie różnić w przypadku wystąpienia ograniczeń technologicznych.</w:t>
            </w:r>
          </w:p>
          <w:p w:rsidR="00B97D78" w:rsidRPr="00453CB5" w:rsidRDefault="00B97D78" w:rsidP="00A05713">
            <w:pPr>
              <w:pStyle w:val="Tekstpodstawowy"/>
              <w:numPr>
                <w:ilvl w:val="0"/>
                <w:numId w:val="5"/>
              </w:numPr>
              <w:rPr>
                <w:rFonts w:asciiTheme="minorHAnsi" w:hAnsiTheme="minorHAnsi" w:cs="Arial"/>
                <w:sz w:val="18"/>
                <w:szCs w:val="18"/>
              </w:rPr>
            </w:pPr>
            <w:r w:rsidRPr="00453CB5">
              <w:rPr>
                <w:rFonts w:asciiTheme="minorHAnsi" w:hAnsiTheme="minorHAnsi" w:cs="Arial"/>
                <w:sz w:val="18"/>
                <w:szCs w:val="18"/>
              </w:rPr>
              <w:t xml:space="preserve">Odtwarzanie oraz przygotowanie treści multimedialnych musi być możliwe na różnych systemach operacyjnych, w szczególności systemie </w:t>
            </w:r>
            <w:proofErr w:type="spellStart"/>
            <w:r w:rsidRPr="00453CB5">
              <w:rPr>
                <w:rFonts w:asciiTheme="minorHAnsi" w:hAnsiTheme="minorHAnsi" w:cs="Arial"/>
                <w:sz w:val="18"/>
                <w:szCs w:val="18"/>
              </w:rPr>
              <w:t>windows</w:t>
            </w:r>
            <w:proofErr w:type="spellEnd"/>
            <w:r w:rsidRPr="00453CB5">
              <w:rPr>
                <w:rFonts w:asciiTheme="minorHAnsi" w:hAnsiTheme="minorHAnsi" w:cs="Arial"/>
                <w:sz w:val="18"/>
                <w:szCs w:val="18"/>
              </w:rPr>
              <w:t xml:space="preserve"> oraz </w:t>
            </w:r>
            <w:proofErr w:type="spellStart"/>
            <w:r w:rsidRPr="00453CB5">
              <w:rPr>
                <w:rFonts w:asciiTheme="minorHAnsi" w:hAnsiTheme="minorHAnsi" w:cs="Arial"/>
                <w:sz w:val="18"/>
                <w:szCs w:val="18"/>
              </w:rPr>
              <w:t>linux</w:t>
            </w:r>
            <w:proofErr w:type="spellEnd"/>
            <w:r w:rsidRPr="00453CB5">
              <w:rPr>
                <w:rFonts w:asciiTheme="minorHAnsi" w:hAnsiTheme="minorHAnsi" w:cs="Arial"/>
                <w:sz w:val="18"/>
                <w:szCs w:val="18"/>
              </w:rPr>
              <w:t>.</w:t>
            </w:r>
          </w:p>
          <w:p w:rsidR="00B97D78" w:rsidRPr="00453CB5" w:rsidRDefault="00B97D78" w:rsidP="00A05713">
            <w:pPr>
              <w:pStyle w:val="Tekstpodstawowy"/>
              <w:numPr>
                <w:ilvl w:val="0"/>
                <w:numId w:val="5"/>
              </w:numPr>
              <w:rPr>
                <w:rFonts w:asciiTheme="minorHAnsi" w:hAnsiTheme="minorHAnsi" w:cs="Arial"/>
                <w:sz w:val="18"/>
                <w:szCs w:val="18"/>
              </w:rPr>
            </w:pPr>
            <w:r w:rsidRPr="00453CB5">
              <w:rPr>
                <w:rFonts w:asciiTheme="minorHAnsi" w:hAnsiTheme="minorHAnsi" w:cs="Arial"/>
                <w:sz w:val="18"/>
                <w:szCs w:val="18"/>
              </w:rPr>
              <w:t>System musi umożliwiać centralne zarządzanie dystrybuowanymi programami informacyjnymi przez przeglądarkę internetową.</w:t>
            </w:r>
          </w:p>
          <w:p w:rsidR="00B97D78" w:rsidRDefault="00B97D78" w:rsidP="00A05713">
            <w:pPr>
              <w:pStyle w:val="Tekstpodstawowy"/>
              <w:numPr>
                <w:ilvl w:val="0"/>
                <w:numId w:val="5"/>
              </w:numPr>
              <w:spacing w:after="0"/>
              <w:jc w:val="both"/>
              <w:rPr>
                <w:sz w:val="21"/>
                <w:szCs w:val="21"/>
              </w:rPr>
            </w:pPr>
            <w:r w:rsidRPr="00453CB5">
              <w:rPr>
                <w:rFonts w:asciiTheme="minorHAnsi" w:hAnsiTheme="minorHAnsi" w:cs="Arial"/>
                <w:sz w:val="18"/>
                <w:szCs w:val="18"/>
              </w:rPr>
              <w:t>Wprowadzanie danych, przygotowywanie kampanii oraz prezentowanie programów musi działać w oparciu o przeglądarkę internetową  i aplikację RIA</w:t>
            </w:r>
            <w:r>
              <w:rPr>
                <w:rFonts w:asciiTheme="minorHAnsi" w:hAnsiTheme="minorHAnsi" w:cs="Arial"/>
                <w:sz w:val="18"/>
                <w:szCs w:val="18"/>
              </w:rPr>
              <w:t xml:space="preserve"> (</w:t>
            </w:r>
            <w:proofErr w:type="spellStart"/>
            <w:r w:rsidRPr="00BC75F8">
              <w:rPr>
                <w:rFonts w:asciiTheme="minorHAnsi" w:hAnsiTheme="minorHAnsi" w:cs="Arial"/>
                <w:b/>
                <w:sz w:val="18"/>
                <w:szCs w:val="18"/>
              </w:rPr>
              <w:t>Rich</w:t>
            </w:r>
            <w:proofErr w:type="spellEnd"/>
            <w:r w:rsidRPr="00BC75F8">
              <w:rPr>
                <w:rFonts w:asciiTheme="minorHAnsi" w:hAnsiTheme="minorHAnsi" w:cs="Arial"/>
                <w:b/>
                <w:sz w:val="18"/>
                <w:szCs w:val="18"/>
              </w:rPr>
              <w:t xml:space="preserve"> Internet Application</w:t>
            </w:r>
            <w:r w:rsidRPr="00BC75F8">
              <w:rPr>
                <w:rFonts w:asciiTheme="minorHAnsi" w:hAnsiTheme="minorHAnsi" w:cs="Arial"/>
                <w:sz w:val="18"/>
                <w:szCs w:val="18"/>
              </w:rPr>
              <w:t xml:space="preserve"> w skrócie RIA (z ang. bogata aplikacja internetowa) to aplikacja uruchamia zdalnie, na serwerze dostarczyciela, z funkcjonalnością nie odbiegającą od tradycyjnej aplikacji uruchamianych na stacji roboczej (tzw. „desktop-owych”). RIA pobiera większość potrzebnych danych z serwera na początku sesji użytkownika, a następnie przetwarza i wyświetla dane wykorzystując zasoby i moc obliczeniową urządzenia klienta. Przeniesienie na stronę klienta wszystkich operacji logiki prezentacji oraz sprawnego mechanizmu buforowania danych powoduje efektywniejsze wykorzystanie łączy internetowych i zmniejszenie obciążenia serwerów. Kolejne zgłoszenia wysyłane do serwera są wykonywane tylko w przypadku wysyłania danych przez użytkownika. Aplikacje stworzone w oparciu o założenia modelu RIA różnią się od dotychczas spotykanych rozwiązań internetowych głównie: jedno-ekranową prezentacją danych (wszystkie elementy aplikacji są widoczne, zmianie podlegają tylko wyświetlane informacje), brakiem odświeżania zawartości ekranu (wyniki działania użytkownika widoczne są natychmiast bez charakterystycznego dla technologii HTML przeładowywania strony). Dodatkowo użytkownik ma możliwość wprowadzania danych w dowolnie wybranej i wygodnej dla siebie kolejności. Charakterystyczną cechą RIA jest również animowany interfejs zawierający elementy multimedialne (obraz video, dźwięk). )</w:t>
            </w:r>
          </w:p>
          <w:p w:rsidR="00B97D78" w:rsidRPr="00BC75F8" w:rsidRDefault="00B97D78" w:rsidP="00A05713">
            <w:pPr>
              <w:pStyle w:val="Tekstpodstawowy"/>
              <w:spacing w:after="0"/>
              <w:ind w:left="720"/>
              <w:jc w:val="both"/>
              <w:rPr>
                <w:sz w:val="21"/>
                <w:szCs w:val="21"/>
              </w:rPr>
            </w:pPr>
          </w:p>
          <w:p w:rsidR="00B97D78" w:rsidRPr="00453CB5" w:rsidRDefault="00B97D78" w:rsidP="00A05713">
            <w:pPr>
              <w:pStyle w:val="Tekstpodstawowy"/>
              <w:numPr>
                <w:ilvl w:val="0"/>
                <w:numId w:val="5"/>
              </w:numPr>
              <w:rPr>
                <w:rFonts w:asciiTheme="minorHAnsi" w:hAnsiTheme="minorHAnsi" w:cs="Arial"/>
                <w:sz w:val="18"/>
                <w:szCs w:val="18"/>
              </w:rPr>
            </w:pPr>
            <w:r w:rsidRPr="00453CB5">
              <w:rPr>
                <w:rFonts w:asciiTheme="minorHAnsi" w:hAnsiTheme="minorHAnsi" w:cs="Arial"/>
                <w:sz w:val="18"/>
                <w:szCs w:val="18"/>
              </w:rPr>
              <w:t>System musi posiadać interfejs użytkownika przynajmniej w dwóch wersjach językowych: języku polskim oraz języku angielskim</w:t>
            </w:r>
          </w:p>
          <w:p w:rsidR="00B97D78" w:rsidRPr="00453CB5" w:rsidRDefault="00B97D78" w:rsidP="00A05713">
            <w:pPr>
              <w:pStyle w:val="Tekstpodstawowy"/>
              <w:numPr>
                <w:ilvl w:val="0"/>
                <w:numId w:val="5"/>
              </w:numPr>
              <w:rPr>
                <w:rFonts w:asciiTheme="minorHAnsi" w:hAnsiTheme="minorHAnsi" w:cs="Arial"/>
                <w:sz w:val="18"/>
                <w:szCs w:val="18"/>
              </w:rPr>
            </w:pPr>
            <w:r w:rsidRPr="00453CB5">
              <w:rPr>
                <w:rFonts w:asciiTheme="minorHAnsi" w:hAnsiTheme="minorHAnsi" w:cs="Arial"/>
                <w:sz w:val="18"/>
                <w:szCs w:val="18"/>
              </w:rPr>
              <w:t>System musi posiadać rozbudowany system zarządzania użytkownikami</w:t>
            </w:r>
          </w:p>
          <w:p w:rsidR="00B97D78" w:rsidRPr="00453CB5" w:rsidRDefault="00B97D78" w:rsidP="00A05713">
            <w:pPr>
              <w:pStyle w:val="Tekstpodstawowy"/>
              <w:numPr>
                <w:ilvl w:val="0"/>
                <w:numId w:val="5"/>
              </w:numPr>
              <w:rPr>
                <w:rFonts w:asciiTheme="minorHAnsi" w:hAnsiTheme="minorHAnsi" w:cs="Arial"/>
                <w:sz w:val="18"/>
                <w:szCs w:val="18"/>
              </w:rPr>
            </w:pPr>
            <w:r w:rsidRPr="00453CB5">
              <w:rPr>
                <w:rFonts w:asciiTheme="minorHAnsi" w:hAnsiTheme="minorHAnsi" w:cs="Arial"/>
                <w:sz w:val="18"/>
                <w:szCs w:val="18"/>
              </w:rPr>
              <w:t>System powinien posiadać wbudowany mechanizmy identyfikacji oraz autoryzacji użytkowników</w:t>
            </w:r>
          </w:p>
          <w:p w:rsidR="00B97D78" w:rsidRPr="00453CB5" w:rsidRDefault="00B97D78" w:rsidP="00A05713">
            <w:pPr>
              <w:pStyle w:val="Tekstpodstawowy"/>
              <w:numPr>
                <w:ilvl w:val="0"/>
                <w:numId w:val="5"/>
              </w:numPr>
              <w:rPr>
                <w:rFonts w:asciiTheme="minorHAnsi" w:hAnsiTheme="minorHAnsi" w:cs="Arial"/>
                <w:sz w:val="18"/>
                <w:szCs w:val="18"/>
              </w:rPr>
            </w:pPr>
            <w:r w:rsidRPr="00453CB5">
              <w:rPr>
                <w:rFonts w:asciiTheme="minorHAnsi" w:hAnsiTheme="minorHAnsi" w:cs="Arial"/>
                <w:sz w:val="18"/>
                <w:szCs w:val="18"/>
              </w:rPr>
              <w:t>System musi umożliwiać zdalny monitoring oraz konfigurację aplikacji odtwarzających treści informacyjne</w:t>
            </w:r>
          </w:p>
          <w:p w:rsidR="00B97D78" w:rsidRPr="00453CB5" w:rsidRDefault="00B97D78" w:rsidP="00A05713">
            <w:pPr>
              <w:pStyle w:val="Tekstpodstawowy"/>
              <w:numPr>
                <w:ilvl w:val="0"/>
                <w:numId w:val="5"/>
              </w:numPr>
              <w:rPr>
                <w:rFonts w:asciiTheme="minorHAnsi" w:hAnsiTheme="minorHAnsi" w:cs="Arial"/>
                <w:sz w:val="18"/>
                <w:szCs w:val="18"/>
              </w:rPr>
            </w:pPr>
            <w:r w:rsidRPr="00453CB5">
              <w:rPr>
                <w:rFonts w:asciiTheme="minorHAnsi" w:hAnsiTheme="minorHAnsi" w:cs="Arial"/>
                <w:sz w:val="18"/>
                <w:szCs w:val="18"/>
              </w:rPr>
              <w:t xml:space="preserve">System musi mieć możliwość </w:t>
            </w:r>
            <w:proofErr w:type="spellStart"/>
            <w:r w:rsidRPr="00453CB5">
              <w:rPr>
                <w:rFonts w:asciiTheme="minorHAnsi" w:hAnsiTheme="minorHAnsi" w:cs="Arial"/>
                <w:sz w:val="18"/>
                <w:szCs w:val="18"/>
              </w:rPr>
              <w:t>przesyłu</w:t>
            </w:r>
            <w:proofErr w:type="spellEnd"/>
            <w:r w:rsidRPr="00453CB5">
              <w:rPr>
                <w:rFonts w:asciiTheme="minorHAnsi" w:hAnsiTheme="minorHAnsi" w:cs="Arial"/>
                <w:sz w:val="18"/>
                <w:szCs w:val="18"/>
              </w:rPr>
              <w:t xml:space="preserve"> danych za pomocą bezpiecznego, szyfrowanego protokołu HTTPS</w:t>
            </w:r>
          </w:p>
          <w:p w:rsidR="00B97D78" w:rsidRPr="00453CB5" w:rsidRDefault="00B97D78" w:rsidP="00A05713">
            <w:pPr>
              <w:pStyle w:val="Tekstpodstawowy"/>
              <w:numPr>
                <w:ilvl w:val="0"/>
                <w:numId w:val="5"/>
              </w:numPr>
              <w:rPr>
                <w:rFonts w:asciiTheme="minorHAnsi" w:hAnsiTheme="minorHAnsi" w:cs="Arial"/>
                <w:sz w:val="18"/>
                <w:szCs w:val="18"/>
              </w:rPr>
            </w:pPr>
            <w:r w:rsidRPr="00453CB5">
              <w:rPr>
                <w:rFonts w:asciiTheme="minorHAnsi" w:hAnsiTheme="minorHAnsi" w:cs="Arial"/>
                <w:sz w:val="18"/>
                <w:szCs w:val="18"/>
              </w:rPr>
              <w:t>System musi umożliwiać pobieranie z systemu Syriusz informacji o aktualnych ofertach pracy i szkoleniach a następnie je wyświetlać jako część programu informacyjnego</w:t>
            </w:r>
          </w:p>
          <w:p w:rsidR="00B97D78" w:rsidRPr="00453CB5" w:rsidRDefault="00B97D78" w:rsidP="00A05713">
            <w:pPr>
              <w:pStyle w:val="Tekstpodstawowy"/>
              <w:numPr>
                <w:ilvl w:val="0"/>
                <w:numId w:val="5"/>
              </w:numPr>
              <w:spacing w:line="360" w:lineRule="auto"/>
              <w:rPr>
                <w:rFonts w:asciiTheme="minorHAnsi" w:hAnsiTheme="minorHAnsi" w:cs="Arial"/>
                <w:sz w:val="18"/>
                <w:szCs w:val="18"/>
              </w:rPr>
            </w:pPr>
            <w:r w:rsidRPr="00453CB5">
              <w:rPr>
                <w:rFonts w:asciiTheme="minorHAnsi" w:hAnsiTheme="minorHAnsi" w:cs="Arial"/>
                <w:sz w:val="18"/>
                <w:szCs w:val="18"/>
              </w:rPr>
              <w:t>System musi posiadać zintegrowaną wirtualną klawiaturę. Wirtualna klawiatura powinna być pokazywana automatycznie na infokiosku, zawsze wtedy gdy użytkownik dotknie pola tekstowego w które można wpisać treść. W szczególności wirtualna klawiatura powinna funkcjonować na stronach www wyświetlanych w zintegrowanej przeglądarce.</w:t>
            </w:r>
          </w:p>
          <w:p w:rsidR="00B97D78" w:rsidRPr="00453CB5" w:rsidRDefault="00B97D78" w:rsidP="00A05713">
            <w:pPr>
              <w:pStyle w:val="Tekstpodstawowy"/>
              <w:numPr>
                <w:ilvl w:val="0"/>
                <w:numId w:val="5"/>
              </w:numPr>
              <w:spacing w:line="360" w:lineRule="auto"/>
              <w:rPr>
                <w:rFonts w:asciiTheme="minorHAnsi" w:hAnsiTheme="minorHAnsi" w:cs="Arial"/>
                <w:sz w:val="18"/>
                <w:szCs w:val="18"/>
              </w:rPr>
            </w:pPr>
            <w:r w:rsidRPr="00453CB5">
              <w:rPr>
                <w:rFonts w:asciiTheme="minorHAnsi" w:hAnsiTheme="minorHAnsi" w:cs="Arial"/>
                <w:sz w:val="18"/>
                <w:szCs w:val="18"/>
              </w:rPr>
              <w:t>System musi posiadać funkcjonalność zbierania statystyk dotyczących odtwarzania programów oraz interakcji użytkownika z ekranem dotykowym</w:t>
            </w:r>
          </w:p>
          <w:p w:rsidR="00B97D78" w:rsidRPr="00453CB5" w:rsidRDefault="00B97D78" w:rsidP="00A05713">
            <w:pPr>
              <w:pStyle w:val="Tekstpodstawowy"/>
              <w:numPr>
                <w:ilvl w:val="0"/>
                <w:numId w:val="5"/>
              </w:numPr>
              <w:spacing w:line="360" w:lineRule="auto"/>
              <w:rPr>
                <w:rFonts w:asciiTheme="minorHAnsi" w:hAnsiTheme="minorHAnsi" w:cs="Arial"/>
                <w:sz w:val="18"/>
                <w:szCs w:val="18"/>
              </w:rPr>
            </w:pPr>
            <w:r w:rsidRPr="00453CB5">
              <w:rPr>
                <w:rFonts w:asciiTheme="minorHAnsi" w:hAnsiTheme="minorHAnsi" w:cs="Arial"/>
                <w:sz w:val="18"/>
                <w:szCs w:val="18"/>
              </w:rPr>
              <w:t xml:space="preserve">System musi posiadać możliwość zdalnego sterownia monitorami. </w:t>
            </w:r>
          </w:p>
          <w:p w:rsidR="00B97D78" w:rsidRPr="00453CB5" w:rsidRDefault="00B97D78" w:rsidP="00A05713">
            <w:pPr>
              <w:pStyle w:val="Tekstpodstawowy"/>
              <w:numPr>
                <w:ilvl w:val="0"/>
                <w:numId w:val="5"/>
              </w:numPr>
              <w:spacing w:line="360" w:lineRule="auto"/>
              <w:rPr>
                <w:rFonts w:asciiTheme="minorHAnsi" w:hAnsiTheme="minorHAnsi" w:cs="Arial"/>
                <w:sz w:val="18"/>
                <w:szCs w:val="18"/>
              </w:rPr>
            </w:pPr>
            <w:r w:rsidRPr="00453CB5">
              <w:rPr>
                <w:rFonts w:asciiTheme="minorHAnsi" w:hAnsiTheme="minorHAnsi" w:cs="Arial"/>
                <w:sz w:val="18"/>
                <w:szCs w:val="18"/>
              </w:rPr>
              <w:t xml:space="preserve">System powinien umożliwiać na opcjonalne zdefiniowanie opóźnienia (w ms.) </w:t>
            </w:r>
            <w:r w:rsidRPr="00453CB5">
              <w:rPr>
                <w:rFonts w:asciiTheme="minorHAnsi" w:hAnsiTheme="minorHAnsi" w:cs="Arial"/>
                <w:sz w:val="18"/>
                <w:szCs w:val="18"/>
              </w:rPr>
              <w:lastRenderedPageBreak/>
              <w:t>między kolejnymi kliknięciami na odtwarzaczu interaktywnym w celu wyeliminowania błędu ekranów dotykowych generujących wielokrotne kliknięcia.</w:t>
            </w:r>
          </w:p>
          <w:p w:rsidR="00B97D78" w:rsidRPr="00453CB5" w:rsidRDefault="00B97D78" w:rsidP="00A05713">
            <w:pPr>
              <w:pStyle w:val="Tekstpodstawowy"/>
              <w:numPr>
                <w:ilvl w:val="0"/>
                <w:numId w:val="5"/>
              </w:numPr>
              <w:spacing w:line="360" w:lineRule="auto"/>
              <w:rPr>
                <w:rFonts w:asciiTheme="minorHAnsi" w:hAnsiTheme="minorHAnsi" w:cs="Arial"/>
                <w:sz w:val="18"/>
                <w:szCs w:val="18"/>
              </w:rPr>
            </w:pPr>
            <w:r w:rsidRPr="00453CB5">
              <w:rPr>
                <w:rFonts w:asciiTheme="minorHAnsi" w:hAnsiTheme="minorHAnsi" w:cs="Arial"/>
                <w:sz w:val="18"/>
                <w:szCs w:val="18"/>
              </w:rPr>
              <w:t>System powinien umożliwiać zdefiniowanie wygaszacza, który reagować będzie na dwie opcjonalnie definiowane sytuacje:</w:t>
            </w:r>
          </w:p>
          <w:p w:rsidR="00B97D78" w:rsidRPr="00453CB5" w:rsidRDefault="00B97D78" w:rsidP="00A05713">
            <w:pPr>
              <w:pStyle w:val="Tekstpodstawowy"/>
              <w:numPr>
                <w:ilvl w:val="1"/>
                <w:numId w:val="5"/>
              </w:numPr>
              <w:spacing w:line="360" w:lineRule="auto"/>
              <w:rPr>
                <w:rFonts w:asciiTheme="minorHAnsi" w:hAnsiTheme="minorHAnsi" w:cs="Arial"/>
                <w:sz w:val="18"/>
                <w:szCs w:val="18"/>
              </w:rPr>
            </w:pPr>
            <w:r w:rsidRPr="00453CB5">
              <w:rPr>
                <w:rFonts w:asciiTheme="minorHAnsi" w:hAnsiTheme="minorHAnsi" w:cs="Arial"/>
                <w:sz w:val="18"/>
                <w:szCs w:val="18"/>
              </w:rPr>
              <w:t>interakcję użytkownika na odtwarzaczu dotykowym,</w:t>
            </w:r>
          </w:p>
          <w:p w:rsidR="00B97D78" w:rsidRPr="00453CB5" w:rsidRDefault="00B97D78" w:rsidP="00A05713">
            <w:pPr>
              <w:pStyle w:val="Tekstpodstawowy"/>
              <w:numPr>
                <w:ilvl w:val="1"/>
                <w:numId w:val="5"/>
              </w:numPr>
              <w:spacing w:line="360" w:lineRule="auto"/>
              <w:rPr>
                <w:rFonts w:asciiTheme="minorHAnsi" w:hAnsiTheme="minorHAnsi" w:cs="Arial"/>
                <w:sz w:val="18"/>
                <w:szCs w:val="18"/>
              </w:rPr>
            </w:pPr>
            <w:r w:rsidRPr="00453CB5">
              <w:rPr>
                <w:rFonts w:asciiTheme="minorHAnsi" w:hAnsiTheme="minorHAnsi" w:cs="Arial"/>
                <w:sz w:val="18"/>
                <w:szCs w:val="18"/>
              </w:rPr>
              <w:t>detekcję ruchu w pobliżu odtwarzacza poprzez kamerę USB.</w:t>
            </w:r>
          </w:p>
          <w:p w:rsidR="00B97D78" w:rsidRPr="00453CB5" w:rsidRDefault="00B97D78" w:rsidP="00A05713">
            <w:pPr>
              <w:pStyle w:val="Tekstpodstawowy"/>
              <w:numPr>
                <w:ilvl w:val="2"/>
                <w:numId w:val="5"/>
              </w:numPr>
              <w:spacing w:line="360" w:lineRule="auto"/>
              <w:rPr>
                <w:rFonts w:asciiTheme="minorHAnsi" w:hAnsiTheme="minorHAnsi" w:cs="Arial"/>
                <w:sz w:val="18"/>
                <w:szCs w:val="18"/>
              </w:rPr>
            </w:pPr>
            <w:r w:rsidRPr="00453CB5">
              <w:rPr>
                <w:rFonts w:asciiTheme="minorHAnsi" w:hAnsiTheme="minorHAnsi" w:cs="Arial"/>
                <w:sz w:val="18"/>
                <w:szCs w:val="18"/>
              </w:rPr>
              <w:t>W tej sytuacji opcjonalnie kamera powinna w trakcie detekcji ruchu wykonywać zdjęcia o definiowanej rozdzielczości oraz zapisywać je na dysku odtwarzacza.</w:t>
            </w:r>
          </w:p>
          <w:p w:rsidR="00B97D78" w:rsidRPr="00453CB5" w:rsidRDefault="00B97D78" w:rsidP="00A05713">
            <w:pPr>
              <w:pStyle w:val="Tekstpodstawowy"/>
              <w:numPr>
                <w:ilvl w:val="0"/>
                <w:numId w:val="5"/>
              </w:numPr>
              <w:spacing w:line="360" w:lineRule="auto"/>
              <w:rPr>
                <w:rFonts w:asciiTheme="minorHAnsi" w:hAnsiTheme="minorHAnsi" w:cs="Arial"/>
                <w:color w:val="000000"/>
                <w:sz w:val="18"/>
                <w:szCs w:val="18"/>
              </w:rPr>
            </w:pPr>
            <w:r w:rsidRPr="00453CB5">
              <w:rPr>
                <w:rFonts w:asciiTheme="minorHAnsi" w:hAnsiTheme="minorHAnsi" w:cs="Arial"/>
                <w:sz w:val="18"/>
                <w:szCs w:val="18"/>
              </w:rPr>
              <w:t>System powinien umożliwiać otwieranie w trybie podglądu dokumentów udostępnionych na stronach www prezentowanych poprzez przeglądarkę stron internetowych. Możliwe formaty plików do wyświetlenia to</w:t>
            </w:r>
            <w:r w:rsidR="0036434F">
              <w:rPr>
                <w:rFonts w:asciiTheme="minorHAnsi" w:hAnsiTheme="minorHAnsi" w:cs="Arial"/>
                <w:sz w:val="18"/>
                <w:szCs w:val="18"/>
              </w:rPr>
              <w:t xml:space="preserve">: </w:t>
            </w:r>
            <w:proofErr w:type="spellStart"/>
            <w:r w:rsidRPr="00453CB5">
              <w:rPr>
                <w:rFonts w:asciiTheme="minorHAnsi" w:hAnsiTheme="minorHAnsi" w:cs="Arial"/>
                <w:color w:val="000000"/>
                <w:sz w:val="18"/>
                <w:szCs w:val="18"/>
              </w:rPr>
              <w:t>doc</w:t>
            </w:r>
            <w:proofErr w:type="spellEnd"/>
            <w:r w:rsidRPr="00453CB5">
              <w:rPr>
                <w:rFonts w:asciiTheme="minorHAnsi" w:hAnsiTheme="minorHAnsi" w:cs="Arial"/>
                <w:color w:val="000000"/>
                <w:sz w:val="18"/>
                <w:szCs w:val="18"/>
              </w:rPr>
              <w:t xml:space="preserve">, </w:t>
            </w:r>
            <w:proofErr w:type="spellStart"/>
            <w:r w:rsidRPr="00453CB5">
              <w:rPr>
                <w:rFonts w:asciiTheme="minorHAnsi" w:hAnsiTheme="minorHAnsi" w:cs="Arial"/>
                <w:color w:val="000000"/>
                <w:sz w:val="18"/>
                <w:szCs w:val="18"/>
              </w:rPr>
              <w:t>docx</w:t>
            </w:r>
            <w:proofErr w:type="spellEnd"/>
            <w:r w:rsidRPr="00453CB5">
              <w:rPr>
                <w:rFonts w:asciiTheme="minorHAnsi" w:hAnsiTheme="minorHAnsi" w:cs="Arial"/>
                <w:color w:val="000000"/>
                <w:sz w:val="18"/>
                <w:szCs w:val="18"/>
              </w:rPr>
              <w:t xml:space="preserve">, pdf, </w:t>
            </w:r>
            <w:proofErr w:type="spellStart"/>
            <w:r w:rsidRPr="00453CB5">
              <w:rPr>
                <w:rFonts w:asciiTheme="minorHAnsi" w:hAnsiTheme="minorHAnsi" w:cs="Arial"/>
                <w:color w:val="000000"/>
                <w:sz w:val="18"/>
                <w:szCs w:val="18"/>
              </w:rPr>
              <w:t>ppt</w:t>
            </w:r>
            <w:proofErr w:type="spellEnd"/>
            <w:r w:rsidRPr="00453CB5">
              <w:rPr>
                <w:rFonts w:asciiTheme="minorHAnsi" w:hAnsiTheme="minorHAnsi" w:cs="Arial"/>
                <w:color w:val="000000"/>
                <w:sz w:val="18"/>
                <w:szCs w:val="18"/>
              </w:rPr>
              <w:t xml:space="preserve">, </w:t>
            </w:r>
            <w:proofErr w:type="spellStart"/>
            <w:r w:rsidRPr="00453CB5">
              <w:rPr>
                <w:rFonts w:asciiTheme="minorHAnsi" w:hAnsiTheme="minorHAnsi" w:cs="Arial"/>
                <w:color w:val="000000"/>
                <w:sz w:val="18"/>
                <w:szCs w:val="18"/>
              </w:rPr>
              <w:t>pptx</w:t>
            </w:r>
            <w:proofErr w:type="spellEnd"/>
            <w:r w:rsidRPr="00453CB5">
              <w:rPr>
                <w:rFonts w:asciiTheme="minorHAnsi" w:hAnsiTheme="minorHAnsi" w:cs="Arial"/>
                <w:color w:val="000000"/>
                <w:sz w:val="18"/>
                <w:szCs w:val="18"/>
              </w:rPr>
              <w:t>, xls.</w:t>
            </w:r>
          </w:p>
          <w:p w:rsidR="00B97D78" w:rsidRPr="00453CB5" w:rsidRDefault="00B97D78" w:rsidP="00A05713">
            <w:pPr>
              <w:pStyle w:val="Tekstpodstawowy"/>
              <w:numPr>
                <w:ilvl w:val="0"/>
                <w:numId w:val="5"/>
              </w:numPr>
              <w:spacing w:line="360" w:lineRule="auto"/>
              <w:rPr>
                <w:rFonts w:asciiTheme="minorHAnsi" w:hAnsiTheme="minorHAnsi" w:cs="Arial"/>
                <w:color w:val="000000"/>
                <w:sz w:val="18"/>
                <w:szCs w:val="18"/>
              </w:rPr>
            </w:pPr>
            <w:r w:rsidRPr="00453CB5">
              <w:rPr>
                <w:rFonts w:asciiTheme="minorHAnsi" w:hAnsiTheme="minorHAnsi" w:cs="Arial"/>
                <w:color w:val="000000"/>
                <w:sz w:val="18"/>
                <w:szCs w:val="18"/>
              </w:rPr>
              <w:t>System powinien umożliwiać uruchamianie innych „zewnętrznych” aplikacji na dwa sposoby:</w:t>
            </w:r>
          </w:p>
          <w:p w:rsidR="00B97D78" w:rsidRPr="00453CB5" w:rsidRDefault="00B97D78" w:rsidP="00A05713">
            <w:pPr>
              <w:pStyle w:val="Tekstpodstawowy"/>
              <w:numPr>
                <w:ilvl w:val="1"/>
                <w:numId w:val="5"/>
              </w:numPr>
              <w:spacing w:line="360" w:lineRule="auto"/>
              <w:rPr>
                <w:rFonts w:asciiTheme="minorHAnsi" w:hAnsiTheme="minorHAnsi" w:cs="Arial"/>
                <w:color w:val="000000"/>
                <w:sz w:val="18"/>
                <w:szCs w:val="18"/>
              </w:rPr>
            </w:pPr>
            <w:r w:rsidRPr="00453CB5">
              <w:rPr>
                <w:rFonts w:asciiTheme="minorHAnsi" w:hAnsiTheme="minorHAnsi" w:cs="Arial"/>
                <w:color w:val="000000"/>
                <w:sz w:val="18"/>
                <w:szCs w:val="18"/>
              </w:rPr>
              <w:t xml:space="preserve">poprzez interakcję z dotykowymi elementami umieszczonymi w wyświetlanej użytkownikowi treści, </w:t>
            </w:r>
          </w:p>
          <w:p w:rsidR="00B97D78" w:rsidRPr="00453CB5" w:rsidRDefault="00B97D78" w:rsidP="00A05713">
            <w:pPr>
              <w:pStyle w:val="Tekstpodstawowy"/>
              <w:numPr>
                <w:ilvl w:val="1"/>
                <w:numId w:val="5"/>
              </w:numPr>
              <w:spacing w:line="360" w:lineRule="auto"/>
              <w:rPr>
                <w:rFonts w:asciiTheme="minorHAnsi" w:hAnsiTheme="minorHAnsi" w:cs="Arial"/>
                <w:color w:val="000000"/>
                <w:sz w:val="18"/>
                <w:szCs w:val="18"/>
              </w:rPr>
            </w:pPr>
            <w:r w:rsidRPr="00453CB5">
              <w:rPr>
                <w:rFonts w:asciiTheme="minorHAnsi" w:hAnsiTheme="minorHAnsi" w:cs="Arial"/>
                <w:color w:val="000000"/>
                <w:sz w:val="18"/>
                <w:szCs w:val="18"/>
              </w:rPr>
              <w:t>w dowolnym, możliwym do zdefiniowania momencie czasu wyświetlania treści</w:t>
            </w:r>
          </w:p>
          <w:p w:rsidR="00B97D78" w:rsidRPr="00453CB5" w:rsidRDefault="00B97D78" w:rsidP="00A05713">
            <w:pPr>
              <w:pStyle w:val="Tekstpodstawowy"/>
              <w:numPr>
                <w:ilvl w:val="0"/>
                <w:numId w:val="5"/>
              </w:numPr>
              <w:spacing w:line="360" w:lineRule="auto"/>
              <w:rPr>
                <w:rFonts w:asciiTheme="minorHAnsi" w:hAnsiTheme="minorHAnsi" w:cs="Arial"/>
                <w:color w:val="000000"/>
                <w:sz w:val="18"/>
                <w:szCs w:val="18"/>
              </w:rPr>
            </w:pPr>
            <w:r w:rsidRPr="00453CB5">
              <w:rPr>
                <w:rFonts w:asciiTheme="minorHAnsi" w:hAnsiTheme="minorHAnsi" w:cs="Arial"/>
                <w:color w:val="000000"/>
                <w:sz w:val="18"/>
                <w:szCs w:val="18"/>
              </w:rPr>
              <w:t>System powinien umożliwiać odtwarzanie filmów wideo bezpośrednio z plików znajdujących się lokalnie na dysku komputera odtwarzającego treść.</w:t>
            </w:r>
          </w:p>
          <w:p w:rsidR="00B97D78" w:rsidRPr="00453CB5" w:rsidRDefault="00B97D78" w:rsidP="00A05713">
            <w:pPr>
              <w:pStyle w:val="Tekstpodstawowy"/>
              <w:numPr>
                <w:ilvl w:val="0"/>
                <w:numId w:val="5"/>
              </w:numPr>
              <w:spacing w:line="360" w:lineRule="auto"/>
              <w:rPr>
                <w:rFonts w:asciiTheme="minorHAnsi" w:hAnsiTheme="minorHAnsi" w:cs="Arial"/>
                <w:color w:val="000000"/>
                <w:sz w:val="18"/>
                <w:szCs w:val="18"/>
              </w:rPr>
            </w:pPr>
            <w:r w:rsidRPr="00453CB5">
              <w:rPr>
                <w:rFonts w:asciiTheme="minorHAnsi" w:hAnsiTheme="minorHAnsi" w:cs="Arial"/>
                <w:color w:val="000000"/>
                <w:sz w:val="18"/>
                <w:szCs w:val="18"/>
              </w:rPr>
              <w:t xml:space="preserve">System powinien mieć możliwość wyświetlenia strumienia wideo udostępnianego poprzez sieć www, jak na przykład telewizja online. </w:t>
            </w:r>
          </w:p>
          <w:p w:rsidR="00B97D78" w:rsidRPr="00453CB5" w:rsidRDefault="00B97D78" w:rsidP="00A05713">
            <w:pPr>
              <w:pStyle w:val="Tekstpodstawowy"/>
              <w:numPr>
                <w:ilvl w:val="0"/>
                <w:numId w:val="5"/>
              </w:numPr>
              <w:spacing w:line="360" w:lineRule="auto"/>
              <w:rPr>
                <w:rFonts w:asciiTheme="minorHAnsi" w:hAnsiTheme="minorHAnsi" w:cs="Arial"/>
                <w:color w:val="000000"/>
                <w:sz w:val="18"/>
                <w:szCs w:val="18"/>
              </w:rPr>
            </w:pPr>
            <w:r w:rsidRPr="00453CB5">
              <w:rPr>
                <w:rFonts w:asciiTheme="minorHAnsi" w:hAnsiTheme="minorHAnsi" w:cs="Arial"/>
                <w:color w:val="000000"/>
                <w:sz w:val="18"/>
                <w:szCs w:val="18"/>
              </w:rPr>
              <w:t xml:space="preserve">System powinien umożliwiać wyświetlenie obrazu z kamery sieciowej. </w:t>
            </w: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t>Panel administracyjny</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 xml:space="preserve">System musi udostępniać panel administracyjny pozwalający na zarządzanie użytkownikami </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System musi pozwalać na zakładanie i usuwania kont użytkowników</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System musi pozwalać na tymczasową blokadę dostępu użytkowników do Systemu</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System musi umożliwiać zarządzanie uprawnieniami poszczególnych użytkowników</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System musi udostępniać konta grupowe, tak by użytkownicy mogli pracować korzystając ze wspólnych zasobów</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Użytkownik musi mieć możliwość zalogowania się na konto prywatne lub konto grupowe</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System musi umożliwiać definiowanie przestrzeń domenowych, które ułatwiają uporządkowanie dostępu do obszarów systemu w przypadku dużej liczby użytkowników</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System musi pozwalać na tworzenie, usuwanie oraz edycję domen.</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 xml:space="preserve">System musi pozwalać administratorowi na określenie funkcjonalności </w:t>
            </w:r>
            <w:r w:rsidRPr="00453CB5">
              <w:rPr>
                <w:rFonts w:asciiTheme="minorHAnsi" w:hAnsiTheme="minorHAnsi" w:cs="Arial"/>
                <w:sz w:val="18"/>
                <w:szCs w:val="18"/>
              </w:rPr>
              <w:lastRenderedPageBreak/>
              <w:t>dostępnych w poszczególnych domenach</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System powinien umożliwiać tworzenie grup użytkowników w obrębie stworzonych domen</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System powinien umożliwiać czasowe zablokowanie dostępu dla wszystkich użytkowników należących do wybranej domeny</w:t>
            </w:r>
          </w:p>
          <w:p w:rsidR="00B97D78" w:rsidRPr="00453CB5" w:rsidRDefault="00B97D78" w:rsidP="00A05713">
            <w:pPr>
              <w:pStyle w:val="Tekstpodstawowy"/>
              <w:numPr>
                <w:ilvl w:val="0"/>
                <w:numId w:val="7"/>
              </w:numPr>
              <w:rPr>
                <w:rFonts w:asciiTheme="minorHAnsi" w:hAnsiTheme="minorHAnsi" w:cs="Arial"/>
                <w:sz w:val="18"/>
                <w:szCs w:val="18"/>
              </w:rPr>
            </w:pPr>
            <w:r w:rsidRPr="00453CB5">
              <w:rPr>
                <w:rFonts w:asciiTheme="minorHAnsi" w:hAnsiTheme="minorHAnsi" w:cs="Arial"/>
                <w:sz w:val="18"/>
                <w:szCs w:val="18"/>
              </w:rPr>
              <w:t>System powinien wymuszać aby tworzone hasła spełniały określone wymagania odnośnie stopnia ich skomplikowania</w:t>
            </w: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t>Przygotowywanie programów informacyjnych</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System musi umożliwiać umieszczenie i prezentację w programie informacyjnym co najmniej:</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plików obrazów cyfrowych (*.jpg, *.gif, *.</w:t>
            </w:r>
            <w:proofErr w:type="spellStart"/>
            <w:r w:rsidRPr="00453CB5">
              <w:rPr>
                <w:rFonts w:asciiTheme="minorHAnsi" w:hAnsiTheme="minorHAnsi" w:cs="Arial"/>
                <w:sz w:val="18"/>
                <w:szCs w:val="18"/>
              </w:rPr>
              <w:t>png</w:t>
            </w:r>
            <w:proofErr w:type="spellEnd"/>
            <w:r w:rsidRPr="00453CB5">
              <w:rPr>
                <w:rFonts w:asciiTheme="minorHAnsi" w:hAnsiTheme="minorHAnsi" w:cs="Arial"/>
                <w:sz w:val="18"/>
                <w:szCs w:val="18"/>
              </w:rPr>
              <w:t>)</w:t>
            </w:r>
          </w:p>
          <w:p w:rsidR="00B97D78" w:rsidRPr="00FC63AD" w:rsidRDefault="00B97D78" w:rsidP="00A05713">
            <w:pPr>
              <w:pStyle w:val="Tekstpodstawowy"/>
              <w:numPr>
                <w:ilvl w:val="1"/>
                <w:numId w:val="8"/>
              </w:numPr>
              <w:rPr>
                <w:rFonts w:asciiTheme="minorHAnsi" w:hAnsiTheme="minorHAnsi" w:cs="Arial"/>
                <w:sz w:val="18"/>
                <w:szCs w:val="18"/>
                <w:lang w:val="en-US"/>
              </w:rPr>
            </w:pPr>
            <w:proofErr w:type="spellStart"/>
            <w:r w:rsidRPr="000436EB">
              <w:rPr>
                <w:rFonts w:asciiTheme="minorHAnsi" w:hAnsiTheme="minorHAnsi" w:cs="Arial"/>
                <w:sz w:val="18"/>
                <w:szCs w:val="18"/>
                <w:lang w:val="en-US"/>
              </w:rPr>
              <w:t>plików</w:t>
            </w:r>
            <w:proofErr w:type="spellEnd"/>
            <w:r w:rsidRPr="00FC63AD">
              <w:rPr>
                <w:rFonts w:asciiTheme="minorHAnsi" w:hAnsiTheme="minorHAnsi" w:cs="Arial"/>
                <w:sz w:val="18"/>
                <w:szCs w:val="18"/>
                <w:lang w:val="en-US"/>
              </w:rPr>
              <w:t xml:space="preserve"> </w:t>
            </w:r>
            <w:proofErr w:type="spellStart"/>
            <w:r w:rsidRPr="000436EB">
              <w:rPr>
                <w:rFonts w:asciiTheme="minorHAnsi" w:hAnsiTheme="minorHAnsi" w:cs="Arial"/>
                <w:sz w:val="18"/>
                <w:szCs w:val="18"/>
                <w:lang w:val="en-US"/>
              </w:rPr>
              <w:t>wideo</w:t>
            </w:r>
            <w:proofErr w:type="spellEnd"/>
            <w:r w:rsidRPr="00FC63AD">
              <w:rPr>
                <w:rFonts w:asciiTheme="minorHAnsi" w:hAnsiTheme="minorHAnsi" w:cs="Arial"/>
                <w:sz w:val="18"/>
                <w:szCs w:val="18"/>
                <w:lang w:val="en-US"/>
              </w:rPr>
              <w:t xml:space="preserve"> (*.</w:t>
            </w:r>
            <w:proofErr w:type="spellStart"/>
            <w:r w:rsidRPr="00FC63AD">
              <w:rPr>
                <w:rFonts w:asciiTheme="minorHAnsi" w:hAnsiTheme="minorHAnsi" w:cs="Arial"/>
                <w:sz w:val="18"/>
                <w:szCs w:val="18"/>
                <w:lang w:val="en-US"/>
              </w:rPr>
              <w:t>flv</w:t>
            </w:r>
            <w:proofErr w:type="spellEnd"/>
            <w:r w:rsidRPr="00FC63AD">
              <w:rPr>
                <w:rFonts w:asciiTheme="minorHAnsi" w:hAnsiTheme="minorHAnsi" w:cs="Arial"/>
                <w:sz w:val="18"/>
                <w:szCs w:val="18"/>
                <w:lang w:val="en-US"/>
              </w:rPr>
              <w:t>, *.mp4, *.</w:t>
            </w:r>
            <w:proofErr w:type="spellStart"/>
            <w:r w:rsidRPr="00FC63AD">
              <w:rPr>
                <w:rFonts w:asciiTheme="minorHAnsi" w:hAnsiTheme="minorHAnsi" w:cs="Arial"/>
                <w:sz w:val="18"/>
                <w:szCs w:val="18"/>
                <w:lang w:val="en-US"/>
              </w:rPr>
              <w:t>mov</w:t>
            </w:r>
            <w:proofErr w:type="spellEnd"/>
            <w:r w:rsidRPr="00FC63AD">
              <w:rPr>
                <w:rFonts w:asciiTheme="minorHAnsi" w:hAnsiTheme="minorHAnsi" w:cs="Arial"/>
                <w:sz w:val="18"/>
                <w:szCs w:val="18"/>
                <w:lang w:val="en-US"/>
              </w:rPr>
              <w:t>, *.mpg, *.</w:t>
            </w:r>
            <w:proofErr w:type="spellStart"/>
            <w:r w:rsidRPr="00FC63AD">
              <w:rPr>
                <w:rFonts w:asciiTheme="minorHAnsi" w:hAnsiTheme="minorHAnsi" w:cs="Arial"/>
                <w:sz w:val="18"/>
                <w:szCs w:val="18"/>
                <w:lang w:val="en-US"/>
              </w:rPr>
              <w:t>avi</w:t>
            </w:r>
            <w:proofErr w:type="spellEnd"/>
            <w:r w:rsidRPr="00FC63AD">
              <w:rPr>
                <w:rFonts w:asciiTheme="minorHAnsi" w:hAnsiTheme="minorHAnsi" w:cs="Arial"/>
                <w:sz w:val="18"/>
                <w:szCs w:val="18"/>
                <w:lang w:val="en-US"/>
              </w:rPr>
              <w:t>, *.</w:t>
            </w:r>
            <w:proofErr w:type="spellStart"/>
            <w:r w:rsidRPr="00FC63AD">
              <w:rPr>
                <w:rFonts w:asciiTheme="minorHAnsi" w:hAnsiTheme="minorHAnsi" w:cs="Arial"/>
                <w:sz w:val="18"/>
                <w:szCs w:val="18"/>
                <w:lang w:val="en-US"/>
              </w:rPr>
              <w:t>wmv</w:t>
            </w:r>
            <w:proofErr w:type="spellEnd"/>
            <w:r w:rsidRPr="00FC63AD">
              <w:rPr>
                <w:rFonts w:asciiTheme="minorHAnsi" w:hAnsiTheme="minorHAnsi" w:cs="Arial"/>
                <w:sz w:val="18"/>
                <w:szCs w:val="18"/>
                <w:lang w:val="en-US"/>
              </w:rPr>
              <w:t>)</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plików audio (*.mp3)</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 xml:space="preserve">plików programu </w:t>
            </w:r>
            <w:proofErr w:type="spellStart"/>
            <w:r w:rsidRPr="00453CB5">
              <w:rPr>
                <w:rFonts w:asciiTheme="minorHAnsi" w:hAnsiTheme="minorHAnsi" w:cs="Arial"/>
                <w:sz w:val="18"/>
                <w:szCs w:val="18"/>
              </w:rPr>
              <w:t>Acrobat</w:t>
            </w:r>
            <w:proofErr w:type="spellEnd"/>
            <w:r w:rsidRPr="00453CB5">
              <w:rPr>
                <w:rFonts w:asciiTheme="minorHAnsi" w:hAnsiTheme="minorHAnsi" w:cs="Arial"/>
                <w:sz w:val="18"/>
                <w:szCs w:val="18"/>
              </w:rPr>
              <w:t xml:space="preserve"> Reader (*.pdf)</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plików programu Adobe Flash (*.</w:t>
            </w:r>
            <w:proofErr w:type="spellStart"/>
            <w:r w:rsidRPr="00453CB5">
              <w:rPr>
                <w:rFonts w:asciiTheme="minorHAnsi" w:hAnsiTheme="minorHAnsi" w:cs="Arial"/>
                <w:sz w:val="18"/>
                <w:szCs w:val="18"/>
              </w:rPr>
              <w:t>swf</w:t>
            </w:r>
            <w:proofErr w:type="spellEnd"/>
            <w:r w:rsidRPr="00453CB5">
              <w:rPr>
                <w:rFonts w:asciiTheme="minorHAnsi" w:hAnsiTheme="minorHAnsi" w:cs="Arial"/>
                <w:sz w:val="18"/>
                <w:szCs w:val="18"/>
              </w:rPr>
              <w:t>)</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plików programu Power Point (*.</w:t>
            </w:r>
            <w:proofErr w:type="spellStart"/>
            <w:r w:rsidRPr="00453CB5">
              <w:rPr>
                <w:rFonts w:asciiTheme="minorHAnsi" w:hAnsiTheme="minorHAnsi" w:cs="Arial"/>
                <w:sz w:val="18"/>
                <w:szCs w:val="18"/>
              </w:rPr>
              <w:t>ppt</w:t>
            </w:r>
            <w:proofErr w:type="spellEnd"/>
            <w:r w:rsidRPr="00453CB5">
              <w:rPr>
                <w:rFonts w:asciiTheme="minorHAnsi" w:hAnsiTheme="minorHAnsi" w:cs="Arial"/>
                <w:sz w:val="18"/>
                <w:szCs w:val="18"/>
              </w:rPr>
              <w:t>)</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informacji z zewnętrznych źródeł RSS</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obrazu z kamery lokalnej</w:t>
            </w:r>
          </w:p>
          <w:p w:rsidR="00B97D78" w:rsidRPr="00453CB5" w:rsidRDefault="00B97D78" w:rsidP="00A05713">
            <w:pPr>
              <w:pStyle w:val="Tekstpodstawowy"/>
              <w:numPr>
                <w:ilvl w:val="1"/>
                <w:numId w:val="8"/>
              </w:numPr>
              <w:rPr>
                <w:rFonts w:asciiTheme="minorHAnsi" w:hAnsiTheme="minorHAnsi" w:cs="Arial"/>
                <w:sz w:val="18"/>
                <w:szCs w:val="18"/>
              </w:rPr>
            </w:pPr>
            <w:proofErr w:type="spellStart"/>
            <w:r w:rsidRPr="00453CB5">
              <w:rPr>
                <w:rFonts w:asciiTheme="minorHAnsi" w:hAnsiTheme="minorHAnsi" w:cs="Arial"/>
                <w:sz w:val="18"/>
                <w:szCs w:val="18"/>
              </w:rPr>
              <w:t>streamingu</w:t>
            </w:r>
            <w:proofErr w:type="spellEnd"/>
            <w:r w:rsidRPr="00453CB5">
              <w:rPr>
                <w:rFonts w:asciiTheme="minorHAnsi" w:hAnsiTheme="minorHAnsi" w:cs="Arial"/>
                <w:sz w:val="18"/>
                <w:szCs w:val="18"/>
              </w:rPr>
              <w:t xml:space="preserve"> obrazu wideo z kanału </w:t>
            </w:r>
            <w:proofErr w:type="spellStart"/>
            <w:r w:rsidRPr="00453CB5">
              <w:rPr>
                <w:rFonts w:asciiTheme="minorHAnsi" w:hAnsiTheme="minorHAnsi" w:cs="Arial"/>
                <w:sz w:val="18"/>
                <w:szCs w:val="18"/>
              </w:rPr>
              <w:t>YouTube</w:t>
            </w:r>
            <w:proofErr w:type="spellEnd"/>
          </w:p>
          <w:p w:rsidR="00B97D78" w:rsidRPr="00453CB5" w:rsidRDefault="00B97D78" w:rsidP="00A05713">
            <w:pPr>
              <w:pStyle w:val="Tekstpodstawowy"/>
              <w:numPr>
                <w:ilvl w:val="1"/>
                <w:numId w:val="8"/>
              </w:numPr>
              <w:rPr>
                <w:rFonts w:asciiTheme="minorHAnsi" w:hAnsiTheme="minorHAnsi" w:cs="Arial"/>
                <w:sz w:val="18"/>
                <w:szCs w:val="18"/>
              </w:rPr>
            </w:pPr>
            <w:proofErr w:type="spellStart"/>
            <w:r w:rsidRPr="00453CB5">
              <w:rPr>
                <w:rFonts w:asciiTheme="minorHAnsi" w:hAnsiTheme="minorHAnsi" w:cs="Arial"/>
                <w:sz w:val="18"/>
                <w:szCs w:val="18"/>
              </w:rPr>
              <w:t>streamingu</w:t>
            </w:r>
            <w:proofErr w:type="spellEnd"/>
            <w:r w:rsidRPr="00453CB5">
              <w:rPr>
                <w:rFonts w:asciiTheme="minorHAnsi" w:hAnsiTheme="minorHAnsi" w:cs="Arial"/>
                <w:sz w:val="18"/>
                <w:szCs w:val="18"/>
              </w:rPr>
              <w:t xml:space="preserve"> obrazu z kamery IP </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informacji pogodowych w formie graficznej</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podstawowych kształtów graficznych</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informacji o aktualnej godzinie oraz dacie</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dowolnych treści tekstowych</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 xml:space="preserve">komponent umożliwiający wydruk zdefiniowanych treści </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przeglądarki internetowej umożliwiającej:</w:t>
            </w:r>
          </w:p>
          <w:p w:rsidR="00B97D78" w:rsidRPr="00453CB5" w:rsidRDefault="00B97D78" w:rsidP="00A05713">
            <w:pPr>
              <w:pStyle w:val="Tekstpodstawowy"/>
              <w:numPr>
                <w:ilvl w:val="2"/>
                <w:numId w:val="9"/>
              </w:numPr>
              <w:rPr>
                <w:rFonts w:asciiTheme="minorHAnsi" w:hAnsiTheme="minorHAnsi" w:cs="Arial"/>
                <w:sz w:val="18"/>
                <w:szCs w:val="18"/>
              </w:rPr>
            </w:pPr>
            <w:r w:rsidRPr="00453CB5">
              <w:rPr>
                <w:rFonts w:asciiTheme="minorHAnsi" w:hAnsiTheme="minorHAnsi" w:cs="Arial"/>
                <w:sz w:val="18"/>
                <w:szCs w:val="18"/>
              </w:rPr>
              <w:t>definiowania ograniczeń wyświetlanej treści</w:t>
            </w:r>
          </w:p>
          <w:p w:rsidR="00B97D78" w:rsidRPr="00453CB5" w:rsidRDefault="00B97D78" w:rsidP="00A05713">
            <w:pPr>
              <w:pStyle w:val="Tekstpodstawowy"/>
              <w:numPr>
                <w:ilvl w:val="2"/>
                <w:numId w:val="10"/>
              </w:numPr>
              <w:rPr>
                <w:rFonts w:asciiTheme="minorHAnsi" w:hAnsiTheme="minorHAnsi" w:cs="Arial"/>
                <w:sz w:val="18"/>
                <w:szCs w:val="18"/>
              </w:rPr>
            </w:pPr>
            <w:r w:rsidRPr="00453CB5">
              <w:rPr>
                <w:rFonts w:asciiTheme="minorHAnsi" w:hAnsiTheme="minorHAnsi" w:cs="Arial"/>
                <w:sz w:val="18"/>
                <w:szCs w:val="18"/>
              </w:rPr>
              <w:t>łatwe zdefiniowanie listy dozwolonych witryn</w:t>
            </w:r>
          </w:p>
          <w:p w:rsidR="00B97D78" w:rsidRPr="00453CB5" w:rsidRDefault="00B97D78" w:rsidP="00A05713">
            <w:pPr>
              <w:pStyle w:val="Tekstpodstawowy"/>
              <w:numPr>
                <w:ilvl w:val="2"/>
                <w:numId w:val="10"/>
              </w:numPr>
              <w:rPr>
                <w:rFonts w:asciiTheme="minorHAnsi" w:hAnsiTheme="minorHAnsi" w:cs="Arial"/>
                <w:sz w:val="18"/>
                <w:szCs w:val="18"/>
              </w:rPr>
            </w:pPr>
            <w:r w:rsidRPr="00453CB5">
              <w:rPr>
                <w:rFonts w:asciiTheme="minorHAnsi" w:hAnsiTheme="minorHAnsi" w:cs="Arial"/>
                <w:sz w:val="18"/>
                <w:szCs w:val="18"/>
              </w:rPr>
              <w:t>łatwe zdefiniowanie listy zablokowanych witryn</w:t>
            </w:r>
          </w:p>
          <w:p w:rsidR="00B97D78" w:rsidRPr="00453CB5" w:rsidRDefault="00B97D78" w:rsidP="00A05713">
            <w:pPr>
              <w:pStyle w:val="Tekstpodstawowy"/>
              <w:numPr>
                <w:ilvl w:val="2"/>
                <w:numId w:val="10"/>
              </w:numPr>
              <w:rPr>
                <w:rFonts w:asciiTheme="minorHAnsi" w:hAnsiTheme="minorHAnsi" w:cs="Arial"/>
                <w:sz w:val="18"/>
                <w:szCs w:val="18"/>
              </w:rPr>
            </w:pPr>
            <w:r w:rsidRPr="00453CB5">
              <w:rPr>
                <w:rFonts w:asciiTheme="minorHAnsi" w:hAnsiTheme="minorHAnsi" w:cs="Arial"/>
                <w:sz w:val="18"/>
                <w:szCs w:val="18"/>
              </w:rPr>
              <w:t>zdefiniowanie list dozwolonych oraz zablokowanych witryn niezależnie dla każdego programu</w:t>
            </w:r>
          </w:p>
          <w:p w:rsidR="00B97D78" w:rsidRPr="00453CB5" w:rsidRDefault="00B97D78" w:rsidP="00A05713">
            <w:pPr>
              <w:pStyle w:val="Tekstpodstawowy"/>
              <w:numPr>
                <w:ilvl w:val="2"/>
                <w:numId w:val="10"/>
              </w:numPr>
              <w:rPr>
                <w:rFonts w:asciiTheme="minorHAnsi" w:hAnsiTheme="minorHAnsi" w:cs="Arial"/>
                <w:sz w:val="18"/>
                <w:szCs w:val="18"/>
              </w:rPr>
            </w:pPr>
            <w:r w:rsidRPr="00453CB5">
              <w:rPr>
                <w:rFonts w:asciiTheme="minorHAnsi" w:hAnsiTheme="minorHAnsi" w:cs="Arial"/>
                <w:sz w:val="18"/>
                <w:szCs w:val="18"/>
              </w:rPr>
              <w:t>przesuwanie treści stron internetowych za pomocą palca (w przypadku dotykowych infokiosków). Pasek przewijania powinien być na tyle szeroki, aby ta czynność była wygodna dla użytkownika</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 xml:space="preserve">interaktywnych przycisków z możliwością zdefiniowania akcji wykonywanych po jego wciśnięciu, takich jak: wyświetlenie zasobu z biblioteki lub przejście i wyświetlenie innego programu. Właściwości przycisku powinny także definiować sposób zachowania się programu, który będzie wyświetlany po jego wciśnięciu. Możliwe tu powinny być opcje zapętlenia takiego programu lub automatycznego powrotu po określonym czasie.  </w:t>
            </w:r>
          </w:p>
          <w:p w:rsidR="00B97D78" w:rsidRPr="00453CB5" w:rsidRDefault="00B97D78" w:rsidP="00A05713">
            <w:pPr>
              <w:pStyle w:val="Tekstpodstawowy"/>
              <w:numPr>
                <w:ilvl w:val="1"/>
                <w:numId w:val="8"/>
              </w:numPr>
              <w:rPr>
                <w:rFonts w:asciiTheme="minorHAnsi" w:hAnsiTheme="minorHAnsi" w:cs="Arial"/>
                <w:sz w:val="18"/>
                <w:szCs w:val="18"/>
              </w:rPr>
            </w:pPr>
            <w:r w:rsidRPr="00453CB5">
              <w:rPr>
                <w:rFonts w:asciiTheme="minorHAnsi" w:hAnsiTheme="minorHAnsi" w:cs="Arial"/>
                <w:sz w:val="18"/>
                <w:szCs w:val="18"/>
              </w:rPr>
              <w:t>tablicy informacyjnej oraz agendy wydarzeń</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Celem lepszego wykorzystania przestrzeni dyskowej, wszystkie pliki filmów wideo powinny być automatycznie przetwarzane i zapisywane w bibliotece w postaci plików *.mp4</w:t>
            </w:r>
            <w:r w:rsidR="0036434F">
              <w:rPr>
                <w:rFonts w:asciiTheme="minorHAnsi" w:hAnsiTheme="minorHAnsi" w:cs="Arial"/>
                <w:sz w:val="18"/>
                <w:szCs w:val="18"/>
              </w:rPr>
              <w:t>,</w:t>
            </w:r>
            <w:r w:rsidRPr="00453CB5">
              <w:rPr>
                <w:rFonts w:asciiTheme="minorHAnsi" w:hAnsiTheme="minorHAnsi" w:cs="Arial"/>
                <w:sz w:val="18"/>
                <w:szCs w:val="18"/>
              </w:rPr>
              <w:t xml:space="preserve"> w których obraz jest zakodowany w oparciu o standard H.264</w:t>
            </w:r>
            <w:r w:rsidR="0036434F">
              <w:rPr>
                <w:rFonts w:asciiTheme="minorHAnsi" w:hAnsiTheme="minorHAnsi" w:cs="Arial"/>
                <w:sz w:val="18"/>
                <w:szCs w:val="18"/>
              </w:rPr>
              <w:t xml:space="preserve">, </w:t>
            </w:r>
            <w:r w:rsidRPr="00453CB5">
              <w:rPr>
                <w:rFonts w:asciiTheme="minorHAnsi" w:hAnsiTheme="minorHAnsi" w:cs="Arial"/>
                <w:sz w:val="18"/>
                <w:szCs w:val="18"/>
              </w:rPr>
              <w:t>a dźwięk w przy użyciu kodeka AAC</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System musi umożliwiać asynchroniczne przesyłanie plików ze stacji klienta do centralnej biblioteki. Operacja przegrywania plików na serwer centralny musi odbywać się bez blokowania okna przeglądarki (asynchronicznie). Użytkownik musi mieć możliwość dalszej pracy w momencie</w:t>
            </w:r>
            <w:r w:rsidR="0036434F">
              <w:rPr>
                <w:rFonts w:asciiTheme="minorHAnsi" w:hAnsiTheme="minorHAnsi" w:cs="Arial"/>
                <w:sz w:val="18"/>
                <w:szCs w:val="18"/>
              </w:rPr>
              <w:t>,</w:t>
            </w:r>
            <w:r w:rsidRPr="00453CB5">
              <w:rPr>
                <w:rFonts w:asciiTheme="minorHAnsi" w:hAnsiTheme="minorHAnsi" w:cs="Arial"/>
                <w:sz w:val="18"/>
                <w:szCs w:val="18"/>
              </w:rPr>
              <w:t xml:space="preserve"> w którym zasoby są </w:t>
            </w:r>
            <w:r w:rsidRPr="00453CB5">
              <w:rPr>
                <w:rFonts w:asciiTheme="minorHAnsi" w:hAnsiTheme="minorHAnsi" w:cs="Arial"/>
                <w:sz w:val="18"/>
                <w:szCs w:val="18"/>
              </w:rPr>
              <w:lastRenderedPageBreak/>
              <w:t xml:space="preserve">przegrywane do biblioteki. </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Pliki do przegrania muszą być umieszczane w kolejce do przegrania i musi istnieć możliwość anulowania przesyłania danego zasobu.</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Użytkownik musi mieć możliwość podglądu w oknie przeglądarki wszystkich zasobów umieszczonych w bibliotece jak również samego programu informacyjnego. Podgląd musi być realizowany w oparciu o mechanizmy aplikacji RIA</w:t>
            </w:r>
            <w:r w:rsidR="0036434F">
              <w:rPr>
                <w:rFonts w:asciiTheme="minorHAnsi" w:hAnsiTheme="minorHAnsi" w:cs="Arial"/>
                <w:sz w:val="18"/>
                <w:szCs w:val="18"/>
              </w:rPr>
              <w:t>,</w:t>
            </w:r>
            <w:r w:rsidRPr="00453CB5">
              <w:rPr>
                <w:rFonts w:asciiTheme="minorHAnsi" w:hAnsiTheme="minorHAnsi" w:cs="Arial"/>
                <w:sz w:val="18"/>
                <w:szCs w:val="18"/>
              </w:rPr>
              <w:t xml:space="preserve"> a nie w oparciu o przeglądarki systemowe (zainstalowane na komputerze klienta) dla danego typu </w:t>
            </w:r>
            <w:proofErr w:type="spellStart"/>
            <w:r w:rsidRPr="00453CB5">
              <w:rPr>
                <w:rFonts w:asciiTheme="minorHAnsi" w:hAnsiTheme="minorHAnsi" w:cs="Arial"/>
                <w:sz w:val="18"/>
                <w:szCs w:val="18"/>
              </w:rPr>
              <w:t>mime</w:t>
            </w:r>
            <w:proofErr w:type="spellEnd"/>
            <w:r w:rsidRPr="00453CB5">
              <w:rPr>
                <w:rFonts w:asciiTheme="minorHAnsi" w:hAnsiTheme="minorHAnsi" w:cs="Arial"/>
                <w:sz w:val="18"/>
                <w:szCs w:val="18"/>
              </w:rPr>
              <w:t>.</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System musi umożliwiać mechanizmy sortowania (po nazwie, rozmiarze oraz dacie utworzenia i modyfikacji), filtrowania (po typie) oraz oznaczania (</w:t>
            </w:r>
            <w:proofErr w:type="spellStart"/>
            <w:r w:rsidRPr="00453CB5">
              <w:rPr>
                <w:rFonts w:asciiTheme="minorHAnsi" w:hAnsiTheme="minorHAnsi" w:cs="Arial"/>
                <w:sz w:val="18"/>
                <w:szCs w:val="18"/>
              </w:rPr>
              <w:t>tagowania</w:t>
            </w:r>
            <w:proofErr w:type="spellEnd"/>
            <w:r w:rsidRPr="00453CB5">
              <w:rPr>
                <w:rFonts w:asciiTheme="minorHAnsi" w:hAnsiTheme="minorHAnsi" w:cs="Arial"/>
                <w:sz w:val="18"/>
                <w:szCs w:val="18"/>
              </w:rPr>
              <w:t>) poszczególnych zasobów.</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System musi umożliwiać wyszukiwanie zasobów oraz programów po frazie zawartej w nazwie lub jego oznaczeniu.</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Tworzony program musi mieć możliwość zdefiniowania konkretnej rozdzielczości oraz długości jego trwania. Modyfikacja tych parametrów musi być możliwa w dowolnym momencie edycji programu. Jeżeli zmiana rozdzielczości odbywa się na programie, który już zawiera treści muszą one być przeskalowane do nowych parametrów.</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Tworzenie programu powinno polegać na układaniu elementów składowych programu</w:t>
            </w:r>
            <w:r w:rsidR="0036434F">
              <w:rPr>
                <w:rFonts w:asciiTheme="minorHAnsi" w:hAnsiTheme="minorHAnsi" w:cs="Arial"/>
                <w:sz w:val="18"/>
                <w:szCs w:val="18"/>
              </w:rPr>
              <w:t>,</w:t>
            </w:r>
            <w:r w:rsidRPr="00453CB5">
              <w:rPr>
                <w:rFonts w:asciiTheme="minorHAnsi" w:hAnsiTheme="minorHAnsi" w:cs="Arial"/>
                <w:sz w:val="18"/>
                <w:szCs w:val="18"/>
              </w:rPr>
              <w:t xml:space="preserve"> które powinny być wstawiane z biblioteki zasobów, na linii czasu. Położenia elementu na linii czasu określa kiedy i jak długo dany element ma być prezentowany.</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Rozmieszczanie oraz przemieszczanie zasobów w oknie edycji programu musi być oparte o mechanizm „drag and drop”.</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Elementy umieszczone w programie muszą mieć możliwość określenia: położenia, rozmiaru, przezroczystości oraz efektów graficznych towarzyszących jego pojawieniu się lub zniknięciu. Użytkownik powinien mieć również możliwość nadawania im nazw.</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Dla tworzonego programu musi być możliwość określenia ścieżki dźwiękowej składającej się z listy plików audio.</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 xml:space="preserve">W trakcie tworzenia programu użytkownik powinien posiadać możliwość powiększenia lub pomniejszenia obszaru roboczego w celu dokładniejszej edycji programu (tzw. zoom). Dla wygody pracy opcja ta powinna być dostępna po wybraniu odpowiedniej wartości procentowej powiększenia lub poprzez skrót klawiszowy </w:t>
            </w:r>
            <w:proofErr w:type="spellStart"/>
            <w:r w:rsidRPr="00453CB5">
              <w:rPr>
                <w:rFonts w:asciiTheme="minorHAnsi" w:hAnsiTheme="minorHAnsi" w:cs="Arial"/>
                <w:sz w:val="18"/>
                <w:szCs w:val="18"/>
              </w:rPr>
              <w:t>Ctrl+kółko</w:t>
            </w:r>
            <w:proofErr w:type="spellEnd"/>
            <w:r w:rsidRPr="00453CB5">
              <w:rPr>
                <w:rFonts w:asciiTheme="minorHAnsi" w:hAnsiTheme="minorHAnsi" w:cs="Arial"/>
                <w:sz w:val="18"/>
                <w:szCs w:val="18"/>
              </w:rPr>
              <w:t xml:space="preserve"> myszy.</w:t>
            </w:r>
          </w:p>
          <w:p w:rsidR="00B97D78" w:rsidRPr="00453CB5" w:rsidRDefault="00B97D78" w:rsidP="00A05713">
            <w:pPr>
              <w:pStyle w:val="Tekstpodstawowy"/>
              <w:numPr>
                <w:ilvl w:val="0"/>
                <w:numId w:val="8"/>
              </w:numPr>
              <w:rPr>
                <w:rFonts w:asciiTheme="minorHAnsi" w:hAnsiTheme="minorHAnsi" w:cs="Arial"/>
                <w:sz w:val="18"/>
                <w:szCs w:val="18"/>
              </w:rPr>
            </w:pPr>
            <w:r w:rsidRPr="00453CB5">
              <w:rPr>
                <w:rFonts w:asciiTheme="minorHAnsi" w:hAnsiTheme="minorHAnsi" w:cs="Arial"/>
                <w:sz w:val="18"/>
                <w:szCs w:val="18"/>
              </w:rPr>
              <w:t>Podczas edycji programu użytkownik powinien być informowany o nazwie, wymiarach oraz rozmiarze (dyskowym) wybranego zasobu.</w:t>
            </w: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t>Przygotowywanie kampanii</w:t>
            </w:r>
          </w:p>
          <w:p w:rsidR="00B97D78" w:rsidRPr="00453CB5" w:rsidRDefault="00B97D78" w:rsidP="00A05713">
            <w:pPr>
              <w:pStyle w:val="Tekstpodstawowy"/>
              <w:numPr>
                <w:ilvl w:val="0"/>
                <w:numId w:val="11"/>
              </w:numPr>
              <w:rPr>
                <w:rFonts w:asciiTheme="minorHAnsi" w:hAnsiTheme="minorHAnsi" w:cs="Arial"/>
                <w:sz w:val="18"/>
                <w:szCs w:val="18"/>
              </w:rPr>
            </w:pPr>
            <w:r w:rsidRPr="00453CB5">
              <w:rPr>
                <w:rFonts w:asciiTheme="minorHAnsi" w:hAnsiTheme="minorHAnsi" w:cs="Arial"/>
                <w:sz w:val="18"/>
                <w:szCs w:val="18"/>
              </w:rPr>
              <w:t>System musi umożliwiać stworzenie kampanii na podstawie kilku wybranych programów informacyjnych.</w:t>
            </w:r>
          </w:p>
          <w:p w:rsidR="00B97D78" w:rsidRPr="00453CB5" w:rsidRDefault="00B97D78" w:rsidP="00A05713">
            <w:pPr>
              <w:pStyle w:val="Tekstpodstawowy"/>
              <w:numPr>
                <w:ilvl w:val="0"/>
                <w:numId w:val="11"/>
              </w:numPr>
              <w:rPr>
                <w:rFonts w:asciiTheme="minorHAnsi" w:hAnsiTheme="minorHAnsi" w:cs="Arial"/>
                <w:sz w:val="18"/>
                <w:szCs w:val="18"/>
              </w:rPr>
            </w:pPr>
            <w:r w:rsidRPr="00453CB5">
              <w:rPr>
                <w:rFonts w:asciiTheme="minorHAnsi" w:hAnsiTheme="minorHAnsi" w:cs="Arial"/>
                <w:sz w:val="18"/>
                <w:szCs w:val="18"/>
              </w:rPr>
              <w:t>Tworzenie kampanii musi się odbywać o mechanizm „drag and drop”.</w:t>
            </w:r>
          </w:p>
          <w:p w:rsidR="00B97D78" w:rsidRPr="00453CB5" w:rsidRDefault="00B97D78" w:rsidP="00A05713">
            <w:pPr>
              <w:pStyle w:val="Tekstpodstawowy"/>
              <w:numPr>
                <w:ilvl w:val="0"/>
                <w:numId w:val="11"/>
              </w:numPr>
              <w:rPr>
                <w:rFonts w:asciiTheme="minorHAnsi" w:hAnsiTheme="minorHAnsi" w:cs="Arial"/>
                <w:sz w:val="18"/>
                <w:szCs w:val="18"/>
              </w:rPr>
            </w:pPr>
            <w:r w:rsidRPr="00453CB5">
              <w:rPr>
                <w:rFonts w:asciiTheme="minorHAnsi" w:hAnsiTheme="minorHAnsi" w:cs="Arial"/>
                <w:sz w:val="18"/>
                <w:szCs w:val="18"/>
              </w:rPr>
              <w:t>System musi umożliwiać tworzenie kampanii na podstawie już istniejącej.</w:t>
            </w:r>
          </w:p>
          <w:p w:rsidR="00B97D78" w:rsidRPr="00453CB5" w:rsidRDefault="00B97D78" w:rsidP="00A05713">
            <w:pPr>
              <w:pStyle w:val="Tekstpodstawowy"/>
              <w:numPr>
                <w:ilvl w:val="0"/>
                <w:numId w:val="11"/>
              </w:numPr>
              <w:rPr>
                <w:rFonts w:asciiTheme="minorHAnsi" w:hAnsiTheme="minorHAnsi" w:cs="Arial"/>
                <w:sz w:val="18"/>
                <w:szCs w:val="18"/>
              </w:rPr>
            </w:pPr>
            <w:r w:rsidRPr="00453CB5">
              <w:rPr>
                <w:rFonts w:asciiTheme="minorHAnsi" w:hAnsiTheme="minorHAnsi" w:cs="Arial"/>
                <w:sz w:val="18"/>
                <w:szCs w:val="18"/>
              </w:rPr>
              <w:t>System musi umożliwiać wyszukiwanie kampanii po frazie zawartej w nazwie lub jego oznaczeniu.</w:t>
            </w:r>
          </w:p>
          <w:p w:rsidR="00B97D78" w:rsidRPr="00453CB5" w:rsidRDefault="00B97D78" w:rsidP="00A05713">
            <w:pPr>
              <w:pStyle w:val="Tekstpodstawowy"/>
              <w:numPr>
                <w:ilvl w:val="0"/>
                <w:numId w:val="11"/>
              </w:numPr>
              <w:jc w:val="both"/>
              <w:rPr>
                <w:rFonts w:asciiTheme="minorHAnsi" w:hAnsiTheme="minorHAnsi" w:cs="Arial"/>
                <w:sz w:val="18"/>
                <w:szCs w:val="18"/>
              </w:rPr>
            </w:pPr>
            <w:r w:rsidRPr="00453CB5">
              <w:rPr>
                <w:rFonts w:asciiTheme="minorHAnsi" w:hAnsiTheme="minorHAnsi" w:cs="Arial"/>
                <w:sz w:val="18"/>
                <w:szCs w:val="18"/>
              </w:rPr>
              <w:t>Użytkownik musi mieć możliwość podglądu w oknie przeglądarki wszystkich stworzonych kampanii.</w:t>
            </w:r>
          </w:p>
          <w:p w:rsidR="00B97D78" w:rsidRPr="00453CB5" w:rsidRDefault="00B97D78" w:rsidP="00A05713">
            <w:pPr>
              <w:pStyle w:val="Tekstpodstawowy"/>
              <w:numPr>
                <w:ilvl w:val="0"/>
                <w:numId w:val="11"/>
              </w:numPr>
              <w:jc w:val="both"/>
              <w:rPr>
                <w:rFonts w:asciiTheme="minorHAnsi" w:hAnsiTheme="minorHAnsi" w:cs="Arial"/>
                <w:sz w:val="18"/>
                <w:szCs w:val="18"/>
              </w:rPr>
            </w:pPr>
            <w:r w:rsidRPr="00453CB5">
              <w:rPr>
                <w:rFonts w:asciiTheme="minorHAnsi" w:hAnsiTheme="minorHAnsi" w:cs="Arial"/>
                <w:sz w:val="18"/>
                <w:szCs w:val="18"/>
              </w:rPr>
              <w:t>Dla każdej z kampanii muszą być prezentowane następujące parametry (właściwości): nazwa, ilość programów, data utworzenia, data modyfikacji, ilość zajmowanej przestrzeni dyskowej, czas trwania.</w:t>
            </w:r>
          </w:p>
          <w:p w:rsidR="00B97D78" w:rsidRPr="00453CB5" w:rsidRDefault="00B97D78" w:rsidP="00A05713">
            <w:pPr>
              <w:pStyle w:val="Tekstpodstawowy"/>
              <w:numPr>
                <w:ilvl w:val="0"/>
                <w:numId w:val="11"/>
              </w:numPr>
              <w:jc w:val="both"/>
              <w:rPr>
                <w:rFonts w:asciiTheme="minorHAnsi" w:hAnsiTheme="minorHAnsi" w:cs="Arial"/>
                <w:sz w:val="18"/>
                <w:szCs w:val="18"/>
              </w:rPr>
            </w:pPr>
            <w:r w:rsidRPr="00453CB5">
              <w:rPr>
                <w:rFonts w:asciiTheme="minorHAnsi" w:hAnsiTheme="minorHAnsi" w:cs="Arial"/>
                <w:sz w:val="18"/>
                <w:szCs w:val="18"/>
              </w:rPr>
              <w:t xml:space="preserve">Użytkownik musi mieć możliwość stworzenia harmonogramu dla kampanii. W szczególności musi umożliwiać na zaplanowanie przedziałów czasowych (z dokładnością do jednej minuty), w których będą wyświetlane wybrane programy. </w:t>
            </w: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t>Zarządzenie i monitoring aplikacji odtwarzających programy informacyjne</w:t>
            </w:r>
          </w:p>
          <w:p w:rsidR="00B97D78" w:rsidRPr="00453CB5" w:rsidRDefault="00B97D78" w:rsidP="00A05713">
            <w:pPr>
              <w:pStyle w:val="Tekstpodstawowy"/>
              <w:numPr>
                <w:ilvl w:val="0"/>
                <w:numId w:val="12"/>
              </w:numPr>
              <w:rPr>
                <w:rFonts w:asciiTheme="minorHAnsi" w:hAnsiTheme="minorHAnsi" w:cs="Arial"/>
                <w:sz w:val="18"/>
                <w:szCs w:val="18"/>
              </w:rPr>
            </w:pPr>
            <w:r w:rsidRPr="00453CB5">
              <w:rPr>
                <w:rFonts w:asciiTheme="minorHAnsi" w:hAnsiTheme="minorHAnsi" w:cs="Arial"/>
                <w:sz w:val="18"/>
                <w:szCs w:val="18"/>
              </w:rPr>
              <w:t xml:space="preserve">System musi umożliwiać wyświetlanie treści na urządzeniach typu </w:t>
            </w:r>
            <w:proofErr w:type="spellStart"/>
            <w:r w:rsidRPr="00453CB5">
              <w:rPr>
                <w:rFonts w:asciiTheme="minorHAnsi" w:hAnsiTheme="minorHAnsi" w:cs="Arial"/>
                <w:sz w:val="18"/>
                <w:szCs w:val="18"/>
              </w:rPr>
              <w:t>infopanel</w:t>
            </w:r>
            <w:proofErr w:type="spellEnd"/>
            <w:r w:rsidRPr="00453CB5">
              <w:rPr>
                <w:rFonts w:asciiTheme="minorHAnsi" w:hAnsiTheme="minorHAnsi" w:cs="Arial"/>
                <w:sz w:val="18"/>
                <w:szCs w:val="18"/>
              </w:rPr>
              <w:t xml:space="preserve"> </w:t>
            </w:r>
            <w:r w:rsidRPr="00453CB5">
              <w:rPr>
                <w:rFonts w:asciiTheme="minorHAnsi" w:hAnsiTheme="minorHAnsi" w:cs="Arial"/>
                <w:sz w:val="18"/>
                <w:szCs w:val="18"/>
              </w:rPr>
              <w:lastRenderedPageBreak/>
              <w:t xml:space="preserve">lub </w:t>
            </w:r>
            <w:proofErr w:type="spellStart"/>
            <w:r w:rsidRPr="00453CB5">
              <w:rPr>
                <w:rFonts w:asciiTheme="minorHAnsi" w:hAnsiTheme="minorHAnsi" w:cs="Arial"/>
                <w:sz w:val="18"/>
                <w:szCs w:val="18"/>
              </w:rPr>
              <w:t>infokiosk</w:t>
            </w:r>
            <w:proofErr w:type="spellEnd"/>
          </w:p>
          <w:p w:rsidR="00B97D78" w:rsidRPr="00453CB5" w:rsidRDefault="00B97D78" w:rsidP="00A05713">
            <w:pPr>
              <w:pStyle w:val="Tekstpodstawowy"/>
              <w:numPr>
                <w:ilvl w:val="0"/>
                <w:numId w:val="12"/>
              </w:numPr>
              <w:rPr>
                <w:rFonts w:asciiTheme="minorHAnsi" w:hAnsiTheme="minorHAnsi" w:cs="Arial"/>
                <w:sz w:val="18"/>
                <w:szCs w:val="18"/>
              </w:rPr>
            </w:pPr>
            <w:r w:rsidRPr="00453CB5">
              <w:rPr>
                <w:rFonts w:asciiTheme="minorHAnsi" w:hAnsiTheme="minorHAnsi" w:cs="Arial"/>
                <w:sz w:val="18"/>
                <w:szCs w:val="18"/>
              </w:rPr>
              <w:t>Każda aplikacja wyświetlająca programy informacyjne musi być przypisana do konkretnego konta użytkownika</w:t>
            </w:r>
            <w:r w:rsidR="0036434F">
              <w:rPr>
                <w:rFonts w:asciiTheme="minorHAnsi" w:hAnsiTheme="minorHAnsi" w:cs="Arial"/>
                <w:sz w:val="18"/>
                <w:szCs w:val="18"/>
              </w:rPr>
              <w:t xml:space="preserve"> </w:t>
            </w:r>
          </w:p>
          <w:p w:rsidR="00B97D78" w:rsidRPr="00453CB5" w:rsidRDefault="00B97D78" w:rsidP="00A05713">
            <w:pPr>
              <w:pStyle w:val="Tekstpodstawowy"/>
              <w:numPr>
                <w:ilvl w:val="0"/>
                <w:numId w:val="12"/>
              </w:numPr>
              <w:rPr>
                <w:rFonts w:asciiTheme="minorHAnsi" w:hAnsiTheme="minorHAnsi" w:cs="Arial"/>
                <w:sz w:val="18"/>
                <w:szCs w:val="18"/>
              </w:rPr>
            </w:pPr>
            <w:r w:rsidRPr="00453CB5">
              <w:rPr>
                <w:rFonts w:asciiTheme="minorHAnsi" w:hAnsiTheme="minorHAnsi" w:cs="Arial"/>
                <w:sz w:val="18"/>
                <w:szCs w:val="18"/>
              </w:rPr>
              <w:t>Przypisanie treści do aplikacji odtwarzającej powinna być możliwa na co najmniej dwa sposoby:</w:t>
            </w:r>
          </w:p>
          <w:p w:rsidR="00B97D78" w:rsidRPr="00453CB5" w:rsidRDefault="00B97D78" w:rsidP="00A05713">
            <w:pPr>
              <w:pStyle w:val="Tekstpodstawowy"/>
              <w:numPr>
                <w:ilvl w:val="1"/>
                <w:numId w:val="12"/>
              </w:numPr>
              <w:rPr>
                <w:rFonts w:asciiTheme="minorHAnsi" w:hAnsiTheme="minorHAnsi" w:cs="Arial"/>
                <w:sz w:val="18"/>
                <w:szCs w:val="18"/>
              </w:rPr>
            </w:pPr>
            <w:r w:rsidRPr="00453CB5">
              <w:rPr>
                <w:rFonts w:asciiTheme="minorHAnsi" w:hAnsiTheme="minorHAnsi" w:cs="Arial"/>
                <w:sz w:val="18"/>
                <w:szCs w:val="18"/>
              </w:rPr>
              <w:t>online – treści i programy informacyjne przesyłane są za pomocą sieci Internet</w:t>
            </w:r>
          </w:p>
          <w:p w:rsidR="00B97D78" w:rsidRPr="00453CB5" w:rsidRDefault="00B97D78" w:rsidP="00A05713">
            <w:pPr>
              <w:pStyle w:val="Tekstpodstawowy"/>
              <w:numPr>
                <w:ilvl w:val="1"/>
                <w:numId w:val="12"/>
              </w:numPr>
              <w:rPr>
                <w:rFonts w:asciiTheme="minorHAnsi" w:hAnsiTheme="minorHAnsi" w:cs="Arial"/>
                <w:sz w:val="18"/>
                <w:szCs w:val="18"/>
              </w:rPr>
            </w:pPr>
            <w:proofErr w:type="spellStart"/>
            <w:r w:rsidRPr="00453CB5">
              <w:rPr>
                <w:rFonts w:asciiTheme="minorHAnsi" w:hAnsiTheme="minorHAnsi" w:cs="Arial"/>
                <w:sz w:val="18"/>
                <w:szCs w:val="18"/>
              </w:rPr>
              <w:t>offline</w:t>
            </w:r>
            <w:proofErr w:type="spellEnd"/>
            <w:r w:rsidRPr="00453CB5">
              <w:rPr>
                <w:rFonts w:asciiTheme="minorHAnsi" w:hAnsiTheme="minorHAnsi" w:cs="Arial"/>
                <w:sz w:val="18"/>
                <w:szCs w:val="18"/>
              </w:rPr>
              <w:t xml:space="preserve"> – treści i programy informacyjne przenoszone są za pomocą urządzenia zewnętrznego np. </w:t>
            </w:r>
            <w:proofErr w:type="spellStart"/>
            <w:r w:rsidRPr="00453CB5">
              <w:rPr>
                <w:rFonts w:asciiTheme="minorHAnsi" w:hAnsiTheme="minorHAnsi" w:cs="Arial"/>
                <w:sz w:val="18"/>
                <w:szCs w:val="18"/>
              </w:rPr>
              <w:t>Pendrive</w:t>
            </w:r>
            <w:proofErr w:type="spellEnd"/>
            <w:r w:rsidRPr="00453CB5">
              <w:rPr>
                <w:rFonts w:asciiTheme="minorHAnsi" w:hAnsiTheme="minorHAnsi" w:cs="Arial"/>
                <w:sz w:val="18"/>
                <w:szCs w:val="18"/>
              </w:rPr>
              <w:t>, w tym przypadku aplikacja powinna samoczynnie wykryć i wczytać nową treść lub w przypadku znalezienia kilku programów pozwolić wybrać ten, który ma zostać wczytany</w:t>
            </w:r>
          </w:p>
          <w:p w:rsidR="00B97D78" w:rsidRPr="00453CB5" w:rsidRDefault="00B97D78" w:rsidP="00A05713">
            <w:pPr>
              <w:pStyle w:val="Tekstpodstawowy"/>
              <w:numPr>
                <w:ilvl w:val="0"/>
                <w:numId w:val="13"/>
              </w:numPr>
              <w:rPr>
                <w:rFonts w:asciiTheme="minorHAnsi" w:hAnsiTheme="minorHAnsi" w:cs="Arial"/>
                <w:sz w:val="18"/>
                <w:szCs w:val="18"/>
              </w:rPr>
            </w:pPr>
            <w:r w:rsidRPr="00453CB5">
              <w:rPr>
                <w:rFonts w:asciiTheme="minorHAnsi" w:hAnsiTheme="minorHAnsi" w:cs="Arial"/>
                <w:sz w:val="18"/>
                <w:szCs w:val="18"/>
              </w:rPr>
              <w:t xml:space="preserve">W przypadku przenoszenia danych z urządzenia zewnętrznego System musi udostępniać mechanizmy jednoznacznie uwierzytelniające źródło pochodzenia danych i w razie potrzeby blokować uruchamianie niezaufanych programów. </w:t>
            </w:r>
          </w:p>
          <w:p w:rsidR="00B97D78" w:rsidRPr="00453CB5" w:rsidRDefault="00B97D78" w:rsidP="00A05713">
            <w:pPr>
              <w:pStyle w:val="Tekstpodstawowy"/>
              <w:numPr>
                <w:ilvl w:val="0"/>
                <w:numId w:val="13"/>
              </w:numPr>
              <w:rPr>
                <w:rFonts w:asciiTheme="minorHAnsi" w:hAnsiTheme="minorHAnsi" w:cs="Arial"/>
                <w:sz w:val="18"/>
                <w:szCs w:val="18"/>
              </w:rPr>
            </w:pPr>
            <w:r w:rsidRPr="00453CB5">
              <w:rPr>
                <w:rFonts w:asciiTheme="minorHAnsi" w:hAnsiTheme="minorHAnsi" w:cs="Arial"/>
                <w:sz w:val="18"/>
                <w:szCs w:val="18"/>
              </w:rPr>
              <w:t>Aplikacja, z przypisanym programem musi pozwalać na jego odtwarzanie również w przypadku braku połączenia z serwerem aplikacyjnym</w:t>
            </w:r>
          </w:p>
          <w:p w:rsidR="00B97D78" w:rsidRPr="00453CB5" w:rsidRDefault="00B97D78" w:rsidP="00A05713">
            <w:pPr>
              <w:pStyle w:val="Tekstpodstawowy"/>
              <w:numPr>
                <w:ilvl w:val="0"/>
                <w:numId w:val="13"/>
              </w:numPr>
              <w:jc w:val="both"/>
              <w:rPr>
                <w:rFonts w:asciiTheme="minorHAnsi" w:hAnsiTheme="minorHAnsi" w:cs="Arial"/>
                <w:sz w:val="18"/>
                <w:szCs w:val="18"/>
              </w:rPr>
            </w:pPr>
            <w:r w:rsidRPr="00453CB5">
              <w:rPr>
                <w:rFonts w:asciiTheme="minorHAnsi" w:hAnsiTheme="minorHAnsi" w:cs="Arial"/>
                <w:sz w:val="18"/>
                <w:szCs w:val="18"/>
              </w:rPr>
              <w:t>Przypisanie programu do urządzenia podłączonego do Internetu musi być możliwe z poziomu dowolnego komputera posiadającego przeglądarkę i podłączenie do sieci Internet jak również z poziomu telefonu komórkowego z system operacyjnym Android.</w:t>
            </w:r>
          </w:p>
          <w:p w:rsidR="00B97D78" w:rsidRPr="00453CB5" w:rsidRDefault="00B97D78" w:rsidP="00A05713">
            <w:pPr>
              <w:pStyle w:val="Tekstpodstawowy"/>
              <w:numPr>
                <w:ilvl w:val="0"/>
                <w:numId w:val="13"/>
              </w:numPr>
              <w:rPr>
                <w:rFonts w:asciiTheme="minorHAnsi" w:hAnsiTheme="minorHAnsi" w:cs="Arial"/>
                <w:sz w:val="18"/>
                <w:szCs w:val="18"/>
              </w:rPr>
            </w:pPr>
            <w:r w:rsidRPr="00453CB5">
              <w:rPr>
                <w:rFonts w:asciiTheme="minorHAnsi" w:hAnsiTheme="minorHAnsi" w:cs="Arial"/>
                <w:sz w:val="18"/>
                <w:szCs w:val="18"/>
              </w:rPr>
              <w:t>System musi umożliwiać zdalne zarządzenie oraz monitoring aplikacji odtwarzających z poziomu przeglądarki internetowej</w:t>
            </w:r>
          </w:p>
          <w:p w:rsidR="00B97D78" w:rsidRPr="00453CB5" w:rsidRDefault="00B97D78" w:rsidP="00A05713">
            <w:pPr>
              <w:pStyle w:val="Tekstpodstawowy"/>
              <w:numPr>
                <w:ilvl w:val="0"/>
                <w:numId w:val="13"/>
              </w:numPr>
              <w:rPr>
                <w:rFonts w:asciiTheme="minorHAnsi" w:hAnsiTheme="minorHAnsi" w:cs="Arial"/>
                <w:sz w:val="18"/>
                <w:szCs w:val="18"/>
              </w:rPr>
            </w:pPr>
            <w:r w:rsidRPr="00453CB5">
              <w:rPr>
                <w:rFonts w:asciiTheme="minorHAnsi" w:hAnsiTheme="minorHAnsi" w:cs="Arial"/>
                <w:sz w:val="18"/>
                <w:szCs w:val="18"/>
              </w:rPr>
              <w:t>System monitoringu powinien dla każdej z aplikacji prezentować następujące informacje (w zależności od rodzaju aplikacji /uruchomiona w przeglądarce internetowej, zainstalowana/ część informacji może być niedostępna) :</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typ, tj.: czy jest uruchomiona w oknie przeglądarki internetowe czy została zainstalowana w systemie operacyjnym</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 xml:space="preserve">nazwę aktualnie prezentowanego programu </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stan połączenia z Internetem (on-</w:t>
            </w:r>
            <w:proofErr w:type="spellStart"/>
            <w:r w:rsidRPr="00453CB5">
              <w:rPr>
                <w:rFonts w:asciiTheme="minorHAnsi" w:hAnsiTheme="minorHAnsi" w:cs="Arial"/>
                <w:sz w:val="18"/>
                <w:szCs w:val="18"/>
              </w:rPr>
              <w:t>line</w:t>
            </w:r>
            <w:proofErr w:type="spellEnd"/>
            <w:r w:rsidRPr="00453CB5">
              <w:rPr>
                <w:rFonts w:asciiTheme="minorHAnsi" w:hAnsiTheme="minorHAnsi" w:cs="Arial"/>
                <w:sz w:val="18"/>
                <w:szCs w:val="18"/>
              </w:rPr>
              <w:t xml:space="preserve"> / off-</w:t>
            </w:r>
            <w:proofErr w:type="spellStart"/>
            <w:r w:rsidRPr="00453CB5">
              <w:rPr>
                <w:rFonts w:asciiTheme="minorHAnsi" w:hAnsiTheme="minorHAnsi" w:cs="Arial"/>
                <w:sz w:val="18"/>
                <w:szCs w:val="18"/>
              </w:rPr>
              <w:t>line</w:t>
            </w:r>
            <w:proofErr w:type="spellEnd"/>
            <w:r w:rsidRPr="00453CB5">
              <w:rPr>
                <w:rFonts w:asciiTheme="minorHAnsi" w:hAnsiTheme="minorHAnsi" w:cs="Arial"/>
                <w:sz w:val="18"/>
                <w:szCs w:val="18"/>
              </w:rPr>
              <w:t>)</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ilość wolnej przestrzeni dyskowej urządzenia, na którym jest zainstalowana aplikacja</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rozdzielczość ekranu, na którym prezentowana jest treść multimedialna</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aktualny zrzut(zdjęcie) ekranu aplikacji</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interfejsy sieciowe komputera, na którym zainstalowana jest aplikacja (adres IP, MAC, Brama itp.)</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konfigurację</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logi</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ilość pamięci zużywanej przez aplikację</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rodzaj przeglądarki internetowej</w:t>
            </w:r>
          </w:p>
          <w:p w:rsidR="00B97D78" w:rsidRPr="00453CB5" w:rsidRDefault="00B97D78" w:rsidP="00A05713">
            <w:pPr>
              <w:pStyle w:val="Tekstpodstawowy"/>
              <w:numPr>
                <w:ilvl w:val="1"/>
                <w:numId w:val="13"/>
              </w:numPr>
              <w:rPr>
                <w:rFonts w:asciiTheme="minorHAnsi" w:hAnsiTheme="minorHAnsi" w:cs="Arial"/>
                <w:sz w:val="18"/>
                <w:szCs w:val="18"/>
              </w:rPr>
            </w:pPr>
            <w:r w:rsidRPr="00453CB5">
              <w:rPr>
                <w:rFonts w:asciiTheme="minorHAnsi" w:hAnsiTheme="minorHAnsi" w:cs="Arial"/>
                <w:sz w:val="18"/>
                <w:szCs w:val="18"/>
              </w:rPr>
              <w:t>nazwę aktualnie zalogowanego użytkownika</w:t>
            </w:r>
          </w:p>
          <w:p w:rsidR="00B97D78" w:rsidRPr="00453CB5" w:rsidRDefault="00B97D78" w:rsidP="00A05713">
            <w:pPr>
              <w:pStyle w:val="Tekstpodstawowy"/>
              <w:numPr>
                <w:ilvl w:val="0"/>
                <w:numId w:val="14"/>
              </w:numPr>
              <w:rPr>
                <w:rFonts w:asciiTheme="minorHAnsi" w:hAnsiTheme="minorHAnsi" w:cs="Arial"/>
                <w:sz w:val="18"/>
                <w:szCs w:val="18"/>
              </w:rPr>
            </w:pPr>
            <w:r w:rsidRPr="00453CB5">
              <w:rPr>
                <w:rFonts w:asciiTheme="minorHAnsi" w:hAnsiTheme="minorHAnsi" w:cs="Arial"/>
                <w:sz w:val="18"/>
                <w:szCs w:val="18"/>
              </w:rPr>
              <w:t>System monitoringu powinien dodatkowo pozwalać wykonać następujące operacje zdalne:</w:t>
            </w:r>
          </w:p>
          <w:p w:rsidR="00B97D78" w:rsidRPr="00453CB5" w:rsidRDefault="00B97D78" w:rsidP="00A05713">
            <w:pPr>
              <w:pStyle w:val="Tekstpodstawowy"/>
              <w:numPr>
                <w:ilvl w:val="1"/>
                <w:numId w:val="14"/>
              </w:numPr>
              <w:rPr>
                <w:rFonts w:asciiTheme="minorHAnsi" w:hAnsiTheme="minorHAnsi" w:cs="Arial"/>
                <w:sz w:val="18"/>
                <w:szCs w:val="18"/>
              </w:rPr>
            </w:pPr>
            <w:r w:rsidRPr="00453CB5">
              <w:rPr>
                <w:rFonts w:asciiTheme="minorHAnsi" w:hAnsiTheme="minorHAnsi" w:cs="Arial"/>
                <w:sz w:val="18"/>
                <w:szCs w:val="18"/>
              </w:rPr>
              <w:t>restart aplikacji</w:t>
            </w:r>
          </w:p>
          <w:p w:rsidR="00B97D78" w:rsidRPr="00453CB5" w:rsidRDefault="00B97D78" w:rsidP="00A05713">
            <w:pPr>
              <w:pStyle w:val="Tekstpodstawowy"/>
              <w:numPr>
                <w:ilvl w:val="1"/>
                <w:numId w:val="14"/>
              </w:numPr>
              <w:rPr>
                <w:rFonts w:asciiTheme="minorHAnsi" w:hAnsiTheme="minorHAnsi" w:cs="Arial"/>
                <w:sz w:val="18"/>
                <w:szCs w:val="18"/>
              </w:rPr>
            </w:pPr>
            <w:r w:rsidRPr="00453CB5">
              <w:rPr>
                <w:rFonts w:asciiTheme="minorHAnsi" w:hAnsiTheme="minorHAnsi" w:cs="Arial"/>
                <w:sz w:val="18"/>
                <w:szCs w:val="18"/>
              </w:rPr>
              <w:t>zmianę konfiguracji aplikacji w wersji instalowanej</w:t>
            </w:r>
          </w:p>
          <w:p w:rsidR="00B97D78" w:rsidRPr="00453CB5" w:rsidRDefault="00B97D78" w:rsidP="00A05713">
            <w:pPr>
              <w:pStyle w:val="Tekstpodstawowy"/>
              <w:numPr>
                <w:ilvl w:val="1"/>
                <w:numId w:val="14"/>
              </w:numPr>
              <w:rPr>
                <w:rFonts w:asciiTheme="minorHAnsi" w:hAnsiTheme="minorHAnsi" w:cs="Arial"/>
                <w:sz w:val="18"/>
                <w:szCs w:val="18"/>
              </w:rPr>
            </w:pPr>
            <w:r w:rsidRPr="00453CB5">
              <w:rPr>
                <w:rFonts w:asciiTheme="minorHAnsi" w:hAnsiTheme="minorHAnsi" w:cs="Arial"/>
                <w:sz w:val="18"/>
                <w:szCs w:val="18"/>
              </w:rPr>
              <w:t>wyczyszczenie danych tymczasowych aplikacji w wersji instalowanej (w celu zwolnienia miejsca na dysku)</w:t>
            </w:r>
          </w:p>
          <w:p w:rsidR="00B97D78" w:rsidRPr="00453CB5" w:rsidRDefault="00B97D78" w:rsidP="00A05713">
            <w:pPr>
              <w:pStyle w:val="Tekstpodstawowy"/>
              <w:numPr>
                <w:ilvl w:val="1"/>
                <w:numId w:val="14"/>
              </w:numPr>
              <w:rPr>
                <w:rFonts w:asciiTheme="minorHAnsi" w:hAnsiTheme="minorHAnsi" w:cs="Arial"/>
                <w:sz w:val="18"/>
                <w:szCs w:val="18"/>
              </w:rPr>
            </w:pPr>
            <w:r w:rsidRPr="00453CB5">
              <w:rPr>
                <w:rFonts w:asciiTheme="minorHAnsi" w:hAnsiTheme="minorHAnsi" w:cs="Arial"/>
                <w:sz w:val="18"/>
                <w:szCs w:val="18"/>
              </w:rPr>
              <w:t>restart systemu operacyjnego urządzenia wyświetlającego treść (</w:t>
            </w:r>
            <w:proofErr w:type="spellStart"/>
            <w:r w:rsidRPr="00453CB5">
              <w:rPr>
                <w:rFonts w:asciiTheme="minorHAnsi" w:hAnsiTheme="minorHAnsi" w:cs="Arial"/>
                <w:sz w:val="18"/>
                <w:szCs w:val="18"/>
              </w:rPr>
              <w:t>np</w:t>
            </w:r>
            <w:proofErr w:type="spellEnd"/>
            <w:r w:rsidRPr="00453CB5">
              <w:rPr>
                <w:rFonts w:asciiTheme="minorHAnsi" w:hAnsiTheme="minorHAnsi" w:cs="Arial"/>
                <w:sz w:val="18"/>
                <w:szCs w:val="18"/>
              </w:rPr>
              <w:t xml:space="preserve"> </w:t>
            </w:r>
            <w:proofErr w:type="spellStart"/>
            <w:r w:rsidRPr="00453CB5">
              <w:rPr>
                <w:rFonts w:asciiTheme="minorHAnsi" w:hAnsiTheme="minorHAnsi" w:cs="Arial"/>
                <w:sz w:val="18"/>
                <w:szCs w:val="18"/>
              </w:rPr>
              <w:t>infokiosk</w:t>
            </w:r>
            <w:proofErr w:type="spellEnd"/>
            <w:r w:rsidRPr="00453CB5">
              <w:rPr>
                <w:rFonts w:asciiTheme="minorHAnsi" w:hAnsiTheme="minorHAnsi" w:cs="Arial"/>
                <w:sz w:val="18"/>
                <w:szCs w:val="18"/>
              </w:rPr>
              <w:t xml:space="preserve"> lub </w:t>
            </w:r>
            <w:proofErr w:type="spellStart"/>
            <w:r w:rsidRPr="00453CB5">
              <w:rPr>
                <w:rFonts w:asciiTheme="minorHAnsi" w:hAnsiTheme="minorHAnsi" w:cs="Arial"/>
                <w:sz w:val="18"/>
                <w:szCs w:val="18"/>
              </w:rPr>
              <w:t>infopanel</w:t>
            </w:r>
            <w:proofErr w:type="spellEnd"/>
            <w:r w:rsidRPr="00453CB5">
              <w:rPr>
                <w:rFonts w:asciiTheme="minorHAnsi" w:hAnsiTheme="minorHAnsi" w:cs="Arial"/>
                <w:sz w:val="18"/>
                <w:szCs w:val="18"/>
              </w:rPr>
              <w:t>)</w:t>
            </w: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t>Statystyki</w:t>
            </w:r>
          </w:p>
          <w:p w:rsidR="00B97D78" w:rsidRPr="00453CB5" w:rsidRDefault="00B97D78" w:rsidP="00A05713">
            <w:pPr>
              <w:pStyle w:val="Tekstpodstawowy"/>
              <w:numPr>
                <w:ilvl w:val="0"/>
                <w:numId w:val="20"/>
              </w:numPr>
              <w:rPr>
                <w:rFonts w:asciiTheme="minorHAnsi" w:hAnsiTheme="minorHAnsi" w:cs="Arial"/>
                <w:sz w:val="18"/>
                <w:szCs w:val="18"/>
              </w:rPr>
            </w:pPr>
            <w:r w:rsidRPr="00453CB5">
              <w:rPr>
                <w:rFonts w:asciiTheme="minorHAnsi" w:hAnsiTheme="minorHAnsi" w:cs="Arial"/>
                <w:sz w:val="18"/>
                <w:szCs w:val="18"/>
              </w:rPr>
              <w:lastRenderedPageBreak/>
              <w:t>System musi zbierać statystyki dotyczące wyświetlanych treści.</w:t>
            </w:r>
          </w:p>
          <w:p w:rsidR="00B97D78" w:rsidRPr="00453CB5" w:rsidRDefault="00B97D78" w:rsidP="00A05713">
            <w:pPr>
              <w:pStyle w:val="Tekstpodstawowy"/>
              <w:numPr>
                <w:ilvl w:val="0"/>
                <w:numId w:val="20"/>
              </w:numPr>
              <w:rPr>
                <w:rFonts w:asciiTheme="minorHAnsi" w:hAnsiTheme="minorHAnsi" w:cs="Arial"/>
                <w:sz w:val="18"/>
                <w:szCs w:val="18"/>
              </w:rPr>
            </w:pPr>
            <w:r w:rsidRPr="00453CB5">
              <w:rPr>
                <w:rFonts w:asciiTheme="minorHAnsi" w:hAnsiTheme="minorHAnsi" w:cs="Arial"/>
                <w:sz w:val="18"/>
                <w:szCs w:val="18"/>
              </w:rPr>
              <w:t>Statystyki powinny być przechowywane lokalnie na odtwarzaczach.</w:t>
            </w:r>
          </w:p>
          <w:p w:rsidR="00B97D78" w:rsidRPr="00453CB5" w:rsidRDefault="00B97D78" w:rsidP="00A05713">
            <w:pPr>
              <w:pStyle w:val="Tekstpodstawowy"/>
              <w:numPr>
                <w:ilvl w:val="0"/>
                <w:numId w:val="20"/>
              </w:numPr>
              <w:rPr>
                <w:rFonts w:asciiTheme="minorHAnsi" w:hAnsiTheme="minorHAnsi" w:cs="Arial"/>
                <w:sz w:val="18"/>
                <w:szCs w:val="18"/>
              </w:rPr>
            </w:pPr>
            <w:r w:rsidRPr="00453CB5">
              <w:rPr>
                <w:rFonts w:asciiTheme="minorHAnsi" w:hAnsiTheme="minorHAnsi" w:cs="Arial"/>
                <w:sz w:val="18"/>
                <w:szCs w:val="18"/>
              </w:rPr>
              <w:t>System powinien umożliwiać na zdalne pobranie statystyk z dowolnego odtwarzacza.</w:t>
            </w:r>
          </w:p>
          <w:p w:rsidR="00B97D78" w:rsidRPr="00453CB5" w:rsidRDefault="00B97D78" w:rsidP="00A05713">
            <w:pPr>
              <w:pStyle w:val="Tekstpodstawowy"/>
              <w:numPr>
                <w:ilvl w:val="0"/>
                <w:numId w:val="20"/>
              </w:numPr>
              <w:rPr>
                <w:rFonts w:asciiTheme="minorHAnsi" w:hAnsiTheme="minorHAnsi" w:cs="Arial"/>
                <w:sz w:val="18"/>
                <w:szCs w:val="18"/>
              </w:rPr>
            </w:pPr>
            <w:r w:rsidRPr="00453CB5">
              <w:rPr>
                <w:rFonts w:asciiTheme="minorHAnsi" w:hAnsiTheme="minorHAnsi" w:cs="Arial"/>
                <w:sz w:val="18"/>
                <w:szCs w:val="18"/>
              </w:rPr>
              <w:t xml:space="preserve">Statystyki powinny zawierać co najmniej łączne czasy wyświetlania poszczególnych programów. </w:t>
            </w:r>
          </w:p>
          <w:p w:rsidR="00B97D78" w:rsidRPr="00453CB5" w:rsidRDefault="00B97D78" w:rsidP="00A05713">
            <w:pPr>
              <w:pStyle w:val="Tekstpodstawowy"/>
              <w:numPr>
                <w:ilvl w:val="0"/>
                <w:numId w:val="20"/>
              </w:numPr>
              <w:rPr>
                <w:rFonts w:asciiTheme="minorHAnsi" w:hAnsiTheme="minorHAnsi" w:cs="Arial"/>
                <w:sz w:val="18"/>
                <w:szCs w:val="18"/>
              </w:rPr>
            </w:pPr>
            <w:r w:rsidRPr="00453CB5">
              <w:rPr>
                <w:rFonts w:asciiTheme="minorHAnsi" w:hAnsiTheme="minorHAnsi" w:cs="Arial"/>
                <w:sz w:val="18"/>
                <w:szCs w:val="18"/>
              </w:rPr>
              <w:t>Na infokioskach, statystyki powinny zliczać ilość kliknięć na poszczególne przyciski będące częścią interaktywnych treści.</w:t>
            </w:r>
          </w:p>
          <w:p w:rsidR="00B97D78" w:rsidRPr="00453CB5" w:rsidRDefault="00B97D78" w:rsidP="00A05713">
            <w:pPr>
              <w:pStyle w:val="Tekstpodstawowy"/>
              <w:numPr>
                <w:ilvl w:val="0"/>
                <w:numId w:val="20"/>
              </w:numPr>
              <w:rPr>
                <w:rFonts w:asciiTheme="minorHAnsi" w:hAnsiTheme="minorHAnsi" w:cs="Arial"/>
                <w:sz w:val="18"/>
                <w:szCs w:val="18"/>
              </w:rPr>
            </w:pPr>
            <w:r w:rsidRPr="00453CB5">
              <w:rPr>
                <w:rFonts w:asciiTheme="minorHAnsi" w:hAnsiTheme="minorHAnsi" w:cs="Arial"/>
                <w:sz w:val="18"/>
                <w:szCs w:val="18"/>
              </w:rPr>
              <w:t>System powinien umożliwiać zdalne wyczyszczenie statystyk dla wybranego odtwarzacz</w:t>
            </w:r>
            <w:r>
              <w:rPr>
                <w:rFonts w:asciiTheme="minorHAnsi" w:hAnsiTheme="minorHAnsi" w:cs="Arial"/>
                <w:sz w:val="18"/>
                <w:szCs w:val="18"/>
              </w:rPr>
              <w:t>a</w:t>
            </w:r>
            <w:r w:rsidRPr="00453CB5">
              <w:rPr>
                <w:rFonts w:asciiTheme="minorHAnsi" w:hAnsiTheme="minorHAnsi" w:cs="Arial"/>
                <w:sz w:val="18"/>
                <w:szCs w:val="18"/>
              </w:rPr>
              <w:t xml:space="preserve"> poprzez panel zarządzania treścią.</w:t>
            </w: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t>Tablica informacyjna / Agenda</w:t>
            </w:r>
          </w:p>
          <w:p w:rsidR="00B97D78" w:rsidRPr="00453CB5" w:rsidRDefault="00B97D78" w:rsidP="00A05713">
            <w:pPr>
              <w:pStyle w:val="Tekstpodstawowy"/>
              <w:numPr>
                <w:ilvl w:val="0"/>
                <w:numId w:val="15"/>
              </w:numPr>
              <w:rPr>
                <w:rFonts w:asciiTheme="minorHAnsi" w:hAnsiTheme="minorHAnsi" w:cs="Arial"/>
                <w:sz w:val="18"/>
                <w:szCs w:val="18"/>
              </w:rPr>
            </w:pPr>
            <w:r w:rsidRPr="00453CB5">
              <w:rPr>
                <w:rFonts w:asciiTheme="minorHAnsi" w:hAnsiTheme="minorHAnsi" w:cs="Arial"/>
                <w:sz w:val="18"/>
                <w:szCs w:val="18"/>
              </w:rPr>
              <w:t>System musi umożliwić stworzenie tablicy informacyjnej, która będzie wyświetlana jako część programu</w:t>
            </w:r>
          </w:p>
          <w:p w:rsidR="00B97D78" w:rsidRPr="00453CB5" w:rsidRDefault="00B97D78" w:rsidP="00A05713">
            <w:pPr>
              <w:pStyle w:val="Tekstpodstawowy"/>
              <w:numPr>
                <w:ilvl w:val="0"/>
                <w:numId w:val="15"/>
              </w:numPr>
              <w:rPr>
                <w:rFonts w:asciiTheme="minorHAnsi" w:hAnsiTheme="minorHAnsi" w:cs="Arial"/>
                <w:sz w:val="18"/>
                <w:szCs w:val="18"/>
              </w:rPr>
            </w:pPr>
            <w:r w:rsidRPr="00453CB5">
              <w:rPr>
                <w:rFonts w:asciiTheme="minorHAnsi" w:hAnsiTheme="minorHAnsi" w:cs="Arial"/>
                <w:sz w:val="18"/>
                <w:szCs w:val="18"/>
              </w:rPr>
              <w:t>Tablica powinna w szczególności posiadać możliwość wyświetlenia danych dotyczących wydarzeń ułożonych chronologicznie w postaci agendy.</w:t>
            </w:r>
          </w:p>
          <w:p w:rsidR="00B97D78" w:rsidRPr="00453CB5" w:rsidRDefault="00B97D78" w:rsidP="00A05713">
            <w:pPr>
              <w:pStyle w:val="Tekstpodstawowy"/>
              <w:numPr>
                <w:ilvl w:val="0"/>
                <w:numId w:val="15"/>
              </w:numPr>
              <w:rPr>
                <w:rFonts w:asciiTheme="minorHAnsi" w:hAnsiTheme="minorHAnsi" w:cs="Arial"/>
                <w:sz w:val="18"/>
                <w:szCs w:val="18"/>
              </w:rPr>
            </w:pPr>
            <w:r w:rsidRPr="00453CB5">
              <w:rPr>
                <w:rFonts w:asciiTheme="minorHAnsi" w:hAnsiTheme="minorHAnsi" w:cs="Arial"/>
                <w:sz w:val="18"/>
                <w:szCs w:val="18"/>
              </w:rPr>
              <w:t>Tablica powinna udostępniać co najmniej 2 gotowe szablony graficzne do wizualizacji treści.</w:t>
            </w:r>
          </w:p>
          <w:p w:rsidR="00B97D78" w:rsidRPr="00453CB5" w:rsidRDefault="00B97D78" w:rsidP="00A05713">
            <w:pPr>
              <w:pStyle w:val="Tekstpodstawowy"/>
              <w:numPr>
                <w:ilvl w:val="0"/>
                <w:numId w:val="15"/>
              </w:numPr>
              <w:rPr>
                <w:rFonts w:asciiTheme="minorHAnsi" w:hAnsiTheme="minorHAnsi" w:cs="Arial"/>
                <w:sz w:val="18"/>
                <w:szCs w:val="18"/>
              </w:rPr>
            </w:pPr>
            <w:r w:rsidRPr="00453CB5">
              <w:rPr>
                <w:rFonts w:asciiTheme="minorHAnsi" w:hAnsiTheme="minorHAnsi" w:cs="Arial"/>
                <w:sz w:val="18"/>
                <w:szCs w:val="18"/>
              </w:rPr>
              <w:t>Dane do treści tablicy powinny być niezależne od jej graficznej reprezentacji, to znaczy, że dane zdefiniowane jednorazowo można będzie wykorzystać w szablonach graficznych tablicy o różnych proporcjach oraz rozdzielczościach.</w:t>
            </w:r>
          </w:p>
          <w:p w:rsidR="00B97D78" w:rsidRPr="00453CB5" w:rsidRDefault="00B97D78" w:rsidP="00A05713">
            <w:pPr>
              <w:pStyle w:val="Tekstpodstawowy"/>
              <w:numPr>
                <w:ilvl w:val="0"/>
                <w:numId w:val="15"/>
              </w:numPr>
              <w:rPr>
                <w:rFonts w:asciiTheme="minorHAnsi" w:hAnsiTheme="minorHAnsi" w:cs="Arial"/>
                <w:sz w:val="18"/>
                <w:szCs w:val="18"/>
              </w:rPr>
            </w:pPr>
            <w:r w:rsidRPr="00453CB5">
              <w:rPr>
                <w:rFonts w:asciiTheme="minorHAnsi" w:hAnsiTheme="minorHAnsi" w:cs="Arial"/>
                <w:sz w:val="18"/>
                <w:szCs w:val="18"/>
              </w:rPr>
              <w:t>Tablica powinna umożliwiać zmianę ilości kolumn wraz z ich nazwami, nagłówkami.</w:t>
            </w:r>
          </w:p>
          <w:p w:rsidR="00B97D78" w:rsidRPr="00453CB5" w:rsidRDefault="00B97D78" w:rsidP="00A05713">
            <w:pPr>
              <w:pStyle w:val="Tekstpodstawowy"/>
              <w:numPr>
                <w:ilvl w:val="0"/>
                <w:numId w:val="15"/>
              </w:numPr>
              <w:rPr>
                <w:rFonts w:asciiTheme="minorHAnsi" w:hAnsiTheme="minorHAnsi" w:cs="Arial"/>
                <w:sz w:val="18"/>
                <w:szCs w:val="18"/>
              </w:rPr>
            </w:pPr>
            <w:r w:rsidRPr="00453CB5">
              <w:rPr>
                <w:rFonts w:asciiTheme="minorHAnsi" w:hAnsiTheme="minorHAnsi" w:cs="Arial"/>
                <w:sz w:val="18"/>
                <w:szCs w:val="18"/>
              </w:rPr>
              <w:t>Użytkownik powinien mieć możliwość zmiany stylów szablonów graficznych tablicy a w szczególności: rozmiaru czcionki tekstu, kolorystyki nagłówków, przeźroczystości tła.</w:t>
            </w:r>
          </w:p>
          <w:p w:rsidR="00B97D78" w:rsidRPr="00453CB5" w:rsidRDefault="00B97D78" w:rsidP="00A05713">
            <w:pPr>
              <w:pStyle w:val="Tekstpodstawowy"/>
              <w:numPr>
                <w:ilvl w:val="0"/>
                <w:numId w:val="15"/>
              </w:numPr>
              <w:rPr>
                <w:rFonts w:asciiTheme="minorHAnsi" w:hAnsiTheme="minorHAnsi" w:cs="Arial"/>
                <w:sz w:val="18"/>
                <w:szCs w:val="18"/>
              </w:rPr>
            </w:pPr>
            <w:r w:rsidRPr="00453CB5">
              <w:rPr>
                <w:rFonts w:asciiTheme="minorHAnsi" w:hAnsiTheme="minorHAnsi" w:cs="Arial"/>
                <w:sz w:val="18"/>
                <w:szCs w:val="18"/>
              </w:rPr>
              <w:t>Podczas odtwarzania, tablica powinna automatycznie się stronicować, przy czym użytkownik powinien mieć możliwość zdefiniowania czasu wyświetlania dla pojedynczej strony.</w:t>
            </w:r>
          </w:p>
          <w:p w:rsidR="00B97D78" w:rsidRPr="00453CB5" w:rsidRDefault="00B97D78" w:rsidP="00A05713">
            <w:pPr>
              <w:pStyle w:val="Tekstpodstawowy"/>
              <w:numPr>
                <w:ilvl w:val="0"/>
                <w:numId w:val="15"/>
              </w:numPr>
              <w:rPr>
                <w:rFonts w:asciiTheme="minorHAnsi" w:hAnsiTheme="minorHAnsi" w:cs="Arial"/>
                <w:sz w:val="18"/>
                <w:szCs w:val="18"/>
              </w:rPr>
            </w:pPr>
            <w:r w:rsidRPr="00453CB5">
              <w:rPr>
                <w:rFonts w:asciiTheme="minorHAnsi" w:hAnsiTheme="minorHAnsi" w:cs="Arial"/>
                <w:sz w:val="18"/>
                <w:szCs w:val="18"/>
              </w:rPr>
              <w:t xml:space="preserve">Jako źródło danych dla agendy możliwe jest podanie pliku </w:t>
            </w:r>
            <w:proofErr w:type="spellStart"/>
            <w:r w:rsidRPr="00453CB5">
              <w:rPr>
                <w:rFonts w:asciiTheme="minorHAnsi" w:hAnsiTheme="minorHAnsi" w:cs="Arial"/>
                <w:sz w:val="18"/>
                <w:szCs w:val="18"/>
              </w:rPr>
              <w:t>xml</w:t>
            </w:r>
            <w:proofErr w:type="spellEnd"/>
            <w:r w:rsidRPr="00453CB5">
              <w:rPr>
                <w:rFonts w:asciiTheme="minorHAnsi" w:hAnsiTheme="minorHAnsi" w:cs="Arial"/>
                <w:sz w:val="18"/>
                <w:szCs w:val="18"/>
              </w:rPr>
              <w:t xml:space="preserve"> z zewnętrznego adresu http.</w:t>
            </w:r>
          </w:p>
          <w:p w:rsidR="00B97D78" w:rsidRPr="00453CB5" w:rsidRDefault="00B97D78" w:rsidP="00A05713">
            <w:pPr>
              <w:pStyle w:val="Tekstpodstawowy"/>
              <w:numPr>
                <w:ilvl w:val="0"/>
                <w:numId w:val="15"/>
              </w:numPr>
              <w:rPr>
                <w:rFonts w:asciiTheme="minorHAnsi" w:hAnsiTheme="minorHAnsi" w:cs="Arial"/>
                <w:sz w:val="18"/>
                <w:szCs w:val="18"/>
              </w:rPr>
            </w:pPr>
            <w:r w:rsidRPr="00453CB5">
              <w:rPr>
                <w:rFonts w:asciiTheme="minorHAnsi" w:hAnsiTheme="minorHAnsi" w:cs="Arial"/>
                <w:sz w:val="18"/>
                <w:szCs w:val="18"/>
              </w:rPr>
              <w:t>Użytkownik powinien posiadać możliwość dodania dowolnej grafiki statycznej oraz animowanej do tablicy, np. logo firmy.</w:t>
            </w: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t>Moduł zarządzania reklamami</w:t>
            </w:r>
          </w:p>
          <w:p w:rsidR="00B97D78" w:rsidRPr="00453CB5" w:rsidRDefault="00B97D78" w:rsidP="00A05713">
            <w:pPr>
              <w:pStyle w:val="Tekstpodstawowy"/>
              <w:numPr>
                <w:ilvl w:val="0"/>
                <w:numId w:val="21"/>
              </w:numPr>
              <w:rPr>
                <w:rFonts w:asciiTheme="minorHAnsi" w:hAnsiTheme="minorHAnsi" w:cs="Arial"/>
                <w:sz w:val="18"/>
                <w:szCs w:val="18"/>
              </w:rPr>
            </w:pPr>
            <w:r w:rsidRPr="00453CB5">
              <w:rPr>
                <w:rFonts w:asciiTheme="minorHAnsi" w:hAnsiTheme="minorHAnsi" w:cs="Arial"/>
                <w:sz w:val="18"/>
                <w:szCs w:val="18"/>
              </w:rPr>
              <w:t xml:space="preserve">System powinien posiadać funkcjonalność zarządzania czasem emisji spotów w postaci filmów i umożliwiać zdefiniowanie kampanii wyświetlania spotów.   </w:t>
            </w:r>
          </w:p>
          <w:p w:rsidR="00B97D78" w:rsidRPr="00453CB5" w:rsidRDefault="00B97D78" w:rsidP="00A05713">
            <w:pPr>
              <w:pStyle w:val="Tekstpodstawowy"/>
              <w:numPr>
                <w:ilvl w:val="0"/>
                <w:numId w:val="21"/>
              </w:numPr>
              <w:rPr>
                <w:rFonts w:asciiTheme="minorHAnsi" w:hAnsiTheme="minorHAnsi" w:cs="Arial"/>
                <w:sz w:val="18"/>
                <w:szCs w:val="18"/>
              </w:rPr>
            </w:pPr>
            <w:r w:rsidRPr="00453CB5">
              <w:rPr>
                <w:rFonts w:asciiTheme="minorHAnsi" w:hAnsiTheme="minorHAnsi" w:cs="Arial"/>
                <w:sz w:val="18"/>
                <w:szCs w:val="18"/>
              </w:rPr>
              <w:t>System powinien uwzględniać określone przez użytkownika warunki czasowe wyświetlania spotów a w szczególności:</w:t>
            </w:r>
          </w:p>
          <w:p w:rsidR="00B97D78" w:rsidRPr="00453CB5" w:rsidRDefault="00B97D78" w:rsidP="00A05713">
            <w:pPr>
              <w:pStyle w:val="Tekstpodstawowy"/>
              <w:numPr>
                <w:ilvl w:val="1"/>
                <w:numId w:val="16"/>
              </w:numPr>
              <w:rPr>
                <w:rFonts w:asciiTheme="minorHAnsi" w:hAnsiTheme="minorHAnsi" w:cs="Arial"/>
                <w:sz w:val="18"/>
                <w:szCs w:val="18"/>
              </w:rPr>
            </w:pPr>
            <w:r w:rsidRPr="00453CB5">
              <w:rPr>
                <w:rFonts w:asciiTheme="minorHAnsi" w:hAnsiTheme="minorHAnsi" w:cs="Arial"/>
                <w:sz w:val="18"/>
                <w:szCs w:val="18"/>
              </w:rPr>
              <w:t xml:space="preserve">przedział dat </w:t>
            </w:r>
          </w:p>
          <w:p w:rsidR="00B97D78" w:rsidRPr="00453CB5" w:rsidRDefault="00B97D78" w:rsidP="00A05713">
            <w:pPr>
              <w:pStyle w:val="Tekstpodstawowy"/>
              <w:numPr>
                <w:ilvl w:val="1"/>
                <w:numId w:val="16"/>
              </w:numPr>
              <w:rPr>
                <w:rFonts w:asciiTheme="minorHAnsi" w:hAnsiTheme="minorHAnsi" w:cs="Arial"/>
                <w:sz w:val="18"/>
                <w:szCs w:val="18"/>
              </w:rPr>
            </w:pPr>
            <w:r w:rsidRPr="00453CB5">
              <w:rPr>
                <w:rFonts w:asciiTheme="minorHAnsi" w:hAnsiTheme="minorHAnsi" w:cs="Arial"/>
                <w:sz w:val="18"/>
                <w:szCs w:val="18"/>
              </w:rPr>
              <w:t>godziny wyświetlania</w:t>
            </w:r>
          </w:p>
          <w:p w:rsidR="00B97D78" w:rsidRPr="00453CB5" w:rsidRDefault="00B97D78" w:rsidP="00A05713">
            <w:pPr>
              <w:pStyle w:val="Tekstpodstawowy"/>
              <w:numPr>
                <w:ilvl w:val="1"/>
                <w:numId w:val="16"/>
              </w:numPr>
              <w:rPr>
                <w:rFonts w:asciiTheme="minorHAnsi" w:hAnsiTheme="minorHAnsi" w:cs="Arial"/>
                <w:sz w:val="18"/>
                <w:szCs w:val="18"/>
              </w:rPr>
            </w:pPr>
            <w:r w:rsidRPr="00453CB5">
              <w:rPr>
                <w:rFonts w:asciiTheme="minorHAnsi" w:hAnsiTheme="minorHAnsi" w:cs="Arial"/>
                <w:sz w:val="18"/>
                <w:szCs w:val="18"/>
              </w:rPr>
              <w:t>interwał powtarzania emisji spotu</w:t>
            </w:r>
          </w:p>
          <w:p w:rsidR="00B97D78" w:rsidRPr="00453CB5" w:rsidRDefault="00B97D78" w:rsidP="00A05713">
            <w:pPr>
              <w:pStyle w:val="Tekstpodstawowy"/>
              <w:numPr>
                <w:ilvl w:val="1"/>
                <w:numId w:val="16"/>
              </w:numPr>
              <w:rPr>
                <w:rFonts w:asciiTheme="minorHAnsi" w:hAnsiTheme="minorHAnsi" w:cs="Arial"/>
                <w:sz w:val="18"/>
                <w:szCs w:val="18"/>
              </w:rPr>
            </w:pPr>
            <w:r w:rsidRPr="00453CB5">
              <w:rPr>
                <w:rFonts w:asciiTheme="minorHAnsi" w:hAnsiTheme="minorHAnsi" w:cs="Arial"/>
                <w:sz w:val="18"/>
                <w:szCs w:val="18"/>
              </w:rPr>
              <w:t>konkretne dni tygodnia</w:t>
            </w:r>
          </w:p>
          <w:p w:rsidR="00B97D78" w:rsidRPr="00453CB5" w:rsidRDefault="00B97D78" w:rsidP="00A05713">
            <w:pPr>
              <w:pStyle w:val="Tekstpodstawowy"/>
              <w:numPr>
                <w:ilvl w:val="0"/>
                <w:numId w:val="21"/>
              </w:numPr>
              <w:rPr>
                <w:rFonts w:asciiTheme="minorHAnsi" w:hAnsiTheme="minorHAnsi" w:cs="Arial"/>
                <w:sz w:val="18"/>
                <w:szCs w:val="18"/>
              </w:rPr>
            </w:pPr>
            <w:r w:rsidRPr="00453CB5">
              <w:rPr>
                <w:rFonts w:asciiTheme="minorHAnsi" w:hAnsiTheme="minorHAnsi" w:cs="Arial"/>
                <w:sz w:val="18"/>
                <w:szCs w:val="18"/>
              </w:rPr>
              <w:t>System powinien posiadać graficzny interfejs do planowania kampanii reklamowych.</w:t>
            </w:r>
          </w:p>
          <w:p w:rsidR="00B97D78" w:rsidRPr="00453CB5" w:rsidRDefault="00B97D78" w:rsidP="00A05713">
            <w:pPr>
              <w:pStyle w:val="Tekstpodstawowy"/>
              <w:numPr>
                <w:ilvl w:val="0"/>
                <w:numId w:val="21"/>
              </w:numPr>
              <w:rPr>
                <w:rFonts w:asciiTheme="minorHAnsi" w:hAnsiTheme="minorHAnsi" w:cs="Arial"/>
                <w:sz w:val="18"/>
                <w:szCs w:val="18"/>
              </w:rPr>
            </w:pPr>
            <w:r w:rsidRPr="00453CB5">
              <w:rPr>
                <w:rFonts w:asciiTheme="minorHAnsi" w:hAnsiTheme="minorHAnsi" w:cs="Arial"/>
                <w:sz w:val="18"/>
                <w:szCs w:val="18"/>
              </w:rPr>
              <w:t>System powinien umożliwiać zdefiniowanie domyślnej treści w postaci filmu, która będzie odtwarzana w czasie w którym nie zaplanowaliśmy żadnego spotu reklamowego.</w:t>
            </w:r>
          </w:p>
          <w:p w:rsidR="00B97D78" w:rsidRPr="00453CB5" w:rsidRDefault="00B97D78" w:rsidP="00A05713">
            <w:pPr>
              <w:pStyle w:val="Tekstpodstawowy"/>
              <w:numPr>
                <w:ilvl w:val="0"/>
                <w:numId w:val="21"/>
              </w:numPr>
              <w:rPr>
                <w:rFonts w:asciiTheme="minorHAnsi" w:hAnsiTheme="minorHAnsi" w:cs="Arial"/>
                <w:sz w:val="18"/>
                <w:szCs w:val="18"/>
              </w:rPr>
            </w:pPr>
            <w:r w:rsidRPr="00453CB5">
              <w:rPr>
                <w:rFonts w:asciiTheme="minorHAnsi" w:hAnsiTheme="minorHAnsi" w:cs="Arial"/>
                <w:sz w:val="18"/>
                <w:szCs w:val="18"/>
              </w:rPr>
              <w:t>System powinien umożliwiać wyświetlenie w postaci graficznej zajętości wolnego czasu reklamowego na dany, wybrany dzień.</w:t>
            </w:r>
          </w:p>
          <w:p w:rsidR="00B97D78" w:rsidRPr="00453CB5" w:rsidRDefault="00B97D78" w:rsidP="00A05713">
            <w:pPr>
              <w:pStyle w:val="Tekstpodstawowy"/>
              <w:numPr>
                <w:ilvl w:val="0"/>
                <w:numId w:val="21"/>
              </w:numPr>
              <w:rPr>
                <w:rFonts w:asciiTheme="minorHAnsi" w:hAnsiTheme="minorHAnsi" w:cs="Arial"/>
                <w:sz w:val="18"/>
                <w:szCs w:val="18"/>
              </w:rPr>
            </w:pPr>
            <w:r w:rsidRPr="00453CB5">
              <w:rPr>
                <w:rFonts w:asciiTheme="minorHAnsi" w:hAnsiTheme="minorHAnsi" w:cs="Arial"/>
                <w:sz w:val="18"/>
                <w:szCs w:val="18"/>
              </w:rPr>
              <w:t>System powinien umożliwiać sprawdzenie wolnego czasu emisyjnego przez podanie parametrów dla potencjalnego spotu reklamowego bez uprzedniego ładowania filmu do systemu.</w:t>
            </w: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lastRenderedPageBreak/>
              <w:t>Wyświetlanie informacji o aktualnych ofertach pracy oraz szkoleniach</w:t>
            </w:r>
          </w:p>
          <w:p w:rsidR="00B97D78" w:rsidRPr="00453CB5" w:rsidRDefault="00B97D78" w:rsidP="00A05713">
            <w:pPr>
              <w:pStyle w:val="Tekstpodstawowy"/>
              <w:numPr>
                <w:ilvl w:val="0"/>
                <w:numId w:val="17"/>
              </w:numPr>
              <w:rPr>
                <w:rFonts w:asciiTheme="minorHAnsi" w:hAnsiTheme="minorHAnsi" w:cs="Arial"/>
                <w:sz w:val="18"/>
                <w:szCs w:val="18"/>
              </w:rPr>
            </w:pPr>
            <w:r w:rsidRPr="00453CB5">
              <w:rPr>
                <w:rFonts w:asciiTheme="minorHAnsi" w:hAnsiTheme="minorHAnsi" w:cs="Arial"/>
                <w:sz w:val="18"/>
                <w:szCs w:val="18"/>
              </w:rPr>
              <w:t>System musi umożliwiać prezentację informacji o ofertach pracy oraz szkoleniach</w:t>
            </w:r>
          </w:p>
          <w:p w:rsidR="00B97D78" w:rsidRPr="00453CB5" w:rsidRDefault="00B97D78" w:rsidP="00A05713">
            <w:pPr>
              <w:pStyle w:val="Tekstpodstawowy"/>
              <w:numPr>
                <w:ilvl w:val="0"/>
                <w:numId w:val="17"/>
              </w:numPr>
              <w:rPr>
                <w:rFonts w:asciiTheme="minorHAnsi" w:hAnsiTheme="minorHAnsi" w:cs="Arial"/>
                <w:sz w:val="18"/>
                <w:szCs w:val="18"/>
              </w:rPr>
            </w:pPr>
            <w:r w:rsidRPr="00453CB5">
              <w:rPr>
                <w:rFonts w:asciiTheme="minorHAnsi" w:hAnsiTheme="minorHAnsi" w:cs="Arial"/>
                <w:sz w:val="18"/>
                <w:szCs w:val="18"/>
              </w:rPr>
              <w:t>Informacje o aktualnych ofertach pracy powinny być pobierane automatycznie z systemu Syriusz STD, a użytkownik powinien móc określić kiedy ma się odbywać synchronizacja danych</w:t>
            </w:r>
          </w:p>
          <w:p w:rsidR="00B97D78" w:rsidRPr="00453CB5" w:rsidRDefault="00B97D78" w:rsidP="00A05713">
            <w:pPr>
              <w:pStyle w:val="Tekstpodstawowy"/>
              <w:numPr>
                <w:ilvl w:val="0"/>
                <w:numId w:val="17"/>
              </w:numPr>
              <w:rPr>
                <w:rFonts w:asciiTheme="minorHAnsi" w:hAnsiTheme="minorHAnsi" w:cs="Arial"/>
                <w:sz w:val="18"/>
                <w:szCs w:val="18"/>
              </w:rPr>
            </w:pPr>
            <w:r w:rsidRPr="00453CB5">
              <w:rPr>
                <w:rFonts w:asciiTheme="minorHAnsi" w:hAnsiTheme="minorHAnsi" w:cs="Arial"/>
                <w:sz w:val="18"/>
                <w:szCs w:val="18"/>
              </w:rPr>
              <w:t>System powinien móc się komunikować z systemem Syriusz za pomocą mechanizmów bazodanowych oraz pobierać dane z plików XML generowanych przez system Syriusz.</w:t>
            </w:r>
          </w:p>
          <w:p w:rsidR="00B97D78" w:rsidRPr="00453CB5" w:rsidRDefault="00B97D78" w:rsidP="00A05713">
            <w:pPr>
              <w:pStyle w:val="Tekstpodstawowy"/>
              <w:numPr>
                <w:ilvl w:val="0"/>
                <w:numId w:val="17"/>
              </w:numPr>
              <w:rPr>
                <w:rFonts w:asciiTheme="minorHAnsi" w:hAnsiTheme="minorHAnsi" w:cs="Arial"/>
                <w:sz w:val="18"/>
                <w:szCs w:val="18"/>
              </w:rPr>
            </w:pPr>
            <w:r w:rsidRPr="00453CB5">
              <w:rPr>
                <w:rFonts w:asciiTheme="minorHAnsi" w:hAnsiTheme="minorHAnsi" w:cs="Arial"/>
                <w:sz w:val="18"/>
                <w:szCs w:val="18"/>
              </w:rPr>
              <w:t>System oprócz automatycznego pobierania danych o ofertach pracy i szkoleniach musi umożliwiać dodanie tych informacji samodzielnie bez potrzeby integracji z systemami zewnętrznymi.</w:t>
            </w:r>
          </w:p>
          <w:p w:rsidR="00B97D78" w:rsidRPr="00453CB5" w:rsidRDefault="00B97D78" w:rsidP="00A05713">
            <w:pPr>
              <w:pStyle w:val="Tekstpodstawowy"/>
              <w:numPr>
                <w:ilvl w:val="0"/>
                <w:numId w:val="17"/>
              </w:numPr>
              <w:rPr>
                <w:rFonts w:asciiTheme="minorHAnsi" w:hAnsiTheme="minorHAnsi" w:cs="Arial"/>
                <w:sz w:val="18"/>
                <w:szCs w:val="18"/>
              </w:rPr>
            </w:pPr>
            <w:r w:rsidRPr="00453CB5">
              <w:rPr>
                <w:rFonts w:asciiTheme="minorHAnsi" w:hAnsiTheme="minorHAnsi" w:cs="Arial"/>
                <w:sz w:val="18"/>
                <w:szCs w:val="18"/>
              </w:rPr>
              <w:t>Informacje o ofertach pracy i szkoleniach muszą być wyświetlane jako cześć programu informacyjnego</w:t>
            </w:r>
          </w:p>
          <w:p w:rsidR="00B97D78" w:rsidRPr="00453CB5" w:rsidRDefault="00B97D78" w:rsidP="00A05713">
            <w:pPr>
              <w:pStyle w:val="Tekstpodstawowy"/>
              <w:numPr>
                <w:ilvl w:val="0"/>
                <w:numId w:val="17"/>
              </w:numPr>
              <w:rPr>
                <w:rFonts w:asciiTheme="minorHAnsi" w:hAnsiTheme="minorHAnsi" w:cs="Arial"/>
                <w:sz w:val="18"/>
                <w:szCs w:val="18"/>
              </w:rPr>
            </w:pPr>
            <w:r w:rsidRPr="00453CB5">
              <w:rPr>
                <w:rFonts w:asciiTheme="minorHAnsi" w:hAnsiTheme="minorHAnsi" w:cs="Arial"/>
                <w:sz w:val="18"/>
                <w:szCs w:val="18"/>
              </w:rPr>
              <w:t>System musi umożliwiać wydruk ofert pracy</w:t>
            </w:r>
          </w:p>
          <w:p w:rsidR="00B97D78" w:rsidRPr="00453CB5" w:rsidRDefault="00B97D78" w:rsidP="00A05713">
            <w:pPr>
              <w:pStyle w:val="Tekstpodstawowy"/>
              <w:numPr>
                <w:ilvl w:val="0"/>
                <w:numId w:val="17"/>
              </w:numPr>
              <w:rPr>
                <w:rFonts w:asciiTheme="minorHAnsi" w:hAnsiTheme="minorHAnsi" w:cs="Arial"/>
                <w:sz w:val="18"/>
                <w:szCs w:val="18"/>
              </w:rPr>
            </w:pPr>
            <w:r w:rsidRPr="00453CB5">
              <w:rPr>
                <w:rFonts w:asciiTheme="minorHAnsi" w:hAnsiTheme="minorHAnsi" w:cs="Arial"/>
                <w:sz w:val="18"/>
                <w:szCs w:val="18"/>
              </w:rPr>
              <w:t>System musi umożliwiać konfigurację wyświetlania informacji o ofertach pracy oraz szkoleniach, w szczególności:</w:t>
            </w:r>
          </w:p>
          <w:p w:rsidR="00B97D78" w:rsidRPr="00453CB5" w:rsidRDefault="00B97D78" w:rsidP="00A05713">
            <w:pPr>
              <w:pStyle w:val="Tekstpodstawowy"/>
              <w:numPr>
                <w:ilvl w:val="1"/>
                <w:numId w:val="17"/>
              </w:numPr>
              <w:rPr>
                <w:rFonts w:asciiTheme="minorHAnsi" w:hAnsiTheme="minorHAnsi" w:cs="Arial"/>
                <w:sz w:val="18"/>
                <w:szCs w:val="18"/>
              </w:rPr>
            </w:pPr>
            <w:r w:rsidRPr="00453CB5">
              <w:rPr>
                <w:rFonts w:asciiTheme="minorHAnsi" w:hAnsiTheme="minorHAnsi" w:cs="Arial"/>
                <w:sz w:val="18"/>
                <w:szCs w:val="18"/>
              </w:rPr>
              <w:t xml:space="preserve">umożliwiać grupowanie ofert po wybranych kryteriach, np. Oferty otwarte, zamknięte, </w:t>
            </w:r>
            <w:proofErr w:type="spellStart"/>
            <w:r w:rsidRPr="00453CB5">
              <w:rPr>
                <w:rFonts w:asciiTheme="minorHAnsi" w:hAnsiTheme="minorHAnsi" w:cs="Arial"/>
                <w:sz w:val="18"/>
                <w:szCs w:val="18"/>
              </w:rPr>
              <w:t>eures</w:t>
            </w:r>
            <w:proofErr w:type="spellEnd"/>
            <w:r w:rsidRPr="00453CB5">
              <w:rPr>
                <w:rFonts w:asciiTheme="minorHAnsi" w:hAnsiTheme="minorHAnsi" w:cs="Arial"/>
                <w:sz w:val="18"/>
                <w:szCs w:val="18"/>
              </w:rPr>
              <w:t xml:space="preserve">, </w:t>
            </w:r>
            <w:proofErr w:type="spellStart"/>
            <w:r w:rsidRPr="00453CB5">
              <w:rPr>
                <w:rFonts w:asciiTheme="minorHAnsi" w:hAnsiTheme="minorHAnsi" w:cs="Arial"/>
                <w:sz w:val="18"/>
                <w:szCs w:val="18"/>
              </w:rPr>
              <w:t>itp</w:t>
            </w:r>
            <w:proofErr w:type="spellEnd"/>
          </w:p>
          <w:p w:rsidR="00B97D78" w:rsidRPr="00453CB5" w:rsidRDefault="00B97D78" w:rsidP="00A05713">
            <w:pPr>
              <w:pStyle w:val="Tekstpodstawowy"/>
              <w:numPr>
                <w:ilvl w:val="1"/>
                <w:numId w:val="17"/>
              </w:numPr>
              <w:rPr>
                <w:rFonts w:asciiTheme="minorHAnsi" w:hAnsiTheme="minorHAnsi" w:cs="Arial"/>
                <w:sz w:val="18"/>
                <w:szCs w:val="18"/>
              </w:rPr>
            </w:pPr>
            <w:r w:rsidRPr="00453CB5">
              <w:rPr>
                <w:rFonts w:asciiTheme="minorHAnsi" w:hAnsiTheme="minorHAnsi" w:cs="Arial"/>
                <w:sz w:val="18"/>
                <w:szCs w:val="18"/>
              </w:rPr>
              <w:t>umożliwiać wybór informacji, które mają być prezentowane oraz ich kolejność</w:t>
            </w:r>
          </w:p>
          <w:p w:rsidR="00B97D78" w:rsidRPr="00453CB5" w:rsidRDefault="00B97D78" w:rsidP="00A05713">
            <w:pPr>
              <w:pStyle w:val="Tekstpodstawowy"/>
              <w:numPr>
                <w:ilvl w:val="1"/>
                <w:numId w:val="17"/>
              </w:numPr>
              <w:rPr>
                <w:rFonts w:asciiTheme="minorHAnsi" w:hAnsiTheme="minorHAnsi" w:cs="Arial"/>
                <w:sz w:val="18"/>
                <w:szCs w:val="18"/>
              </w:rPr>
            </w:pPr>
            <w:r w:rsidRPr="00453CB5">
              <w:rPr>
                <w:rFonts w:asciiTheme="minorHAnsi" w:hAnsiTheme="minorHAnsi" w:cs="Arial"/>
                <w:sz w:val="18"/>
                <w:szCs w:val="18"/>
              </w:rPr>
              <w:t>pozwalać wybrać ilość ofert prezentowanych jednorazowo oraz po jakim czasie mają się wyświetlać kolejne strony z informacjami</w:t>
            </w:r>
          </w:p>
          <w:p w:rsidR="00B97D78" w:rsidRPr="00453CB5" w:rsidRDefault="00B97D78" w:rsidP="00A05713">
            <w:pPr>
              <w:pStyle w:val="Tekstpodstawowy"/>
              <w:numPr>
                <w:ilvl w:val="1"/>
                <w:numId w:val="17"/>
              </w:numPr>
              <w:rPr>
                <w:rFonts w:asciiTheme="minorHAnsi" w:hAnsiTheme="minorHAnsi" w:cs="Arial"/>
                <w:sz w:val="18"/>
                <w:szCs w:val="18"/>
              </w:rPr>
            </w:pPr>
            <w:r w:rsidRPr="00453CB5">
              <w:rPr>
                <w:rFonts w:asciiTheme="minorHAnsi" w:hAnsiTheme="minorHAnsi" w:cs="Arial"/>
                <w:sz w:val="18"/>
                <w:szCs w:val="18"/>
              </w:rPr>
              <w:t>zmieniać sposób prezentacji ofert poprzez wybór tła oraz jego przezroczystościach rozmiar i kolor użytych fotów</w:t>
            </w:r>
          </w:p>
          <w:p w:rsidR="00B97D78" w:rsidRPr="00453CB5" w:rsidRDefault="00B97D78" w:rsidP="00A05713">
            <w:pPr>
              <w:pStyle w:val="Tekstpodstawowy"/>
              <w:rPr>
                <w:rFonts w:asciiTheme="minorHAnsi" w:hAnsiTheme="minorHAnsi" w:cs="Arial"/>
                <w:b/>
                <w:bCs/>
                <w:sz w:val="18"/>
                <w:szCs w:val="18"/>
              </w:rPr>
            </w:pPr>
            <w:r w:rsidRPr="00453CB5">
              <w:rPr>
                <w:rFonts w:asciiTheme="minorHAnsi" w:hAnsiTheme="minorHAnsi" w:cs="Arial"/>
                <w:b/>
                <w:bCs/>
                <w:sz w:val="18"/>
                <w:szCs w:val="18"/>
              </w:rPr>
              <w:t>Sterowanie monitorem</w:t>
            </w:r>
          </w:p>
          <w:p w:rsidR="00B97D78" w:rsidRPr="00453CB5" w:rsidRDefault="00B97D78" w:rsidP="00A05713">
            <w:pPr>
              <w:pStyle w:val="Tekstpodstawowy"/>
              <w:numPr>
                <w:ilvl w:val="0"/>
                <w:numId w:val="18"/>
              </w:numPr>
              <w:rPr>
                <w:rFonts w:asciiTheme="minorHAnsi" w:hAnsiTheme="minorHAnsi" w:cs="Arial"/>
                <w:sz w:val="18"/>
                <w:szCs w:val="18"/>
              </w:rPr>
            </w:pPr>
            <w:r w:rsidRPr="00453CB5">
              <w:rPr>
                <w:rFonts w:asciiTheme="minorHAnsi" w:hAnsiTheme="minorHAnsi" w:cs="Arial"/>
                <w:sz w:val="18"/>
                <w:szCs w:val="18"/>
              </w:rPr>
              <w:t>System powinien umożliwiać sterowanie monitorami .</w:t>
            </w:r>
          </w:p>
          <w:p w:rsidR="00B97D78" w:rsidRPr="00453CB5" w:rsidRDefault="00B97D78" w:rsidP="00A05713">
            <w:pPr>
              <w:pStyle w:val="Tekstpodstawowy"/>
              <w:numPr>
                <w:ilvl w:val="0"/>
                <w:numId w:val="18"/>
              </w:numPr>
              <w:rPr>
                <w:rFonts w:asciiTheme="minorHAnsi" w:hAnsiTheme="minorHAnsi" w:cs="Arial"/>
                <w:sz w:val="18"/>
                <w:szCs w:val="18"/>
              </w:rPr>
            </w:pPr>
            <w:r w:rsidRPr="00453CB5">
              <w:rPr>
                <w:rFonts w:asciiTheme="minorHAnsi" w:hAnsiTheme="minorHAnsi" w:cs="Arial"/>
                <w:sz w:val="18"/>
                <w:szCs w:val="18"/>
              </w:rPr>
              <w:t>Sterowanie powinno odbywać się zdalnie poprzez interfejs użytkownika dostępny poprzez przeglądarkę internetową.</w:t>
            </w:r>
          </w:p>
          <w:p w:rsidR="00B97D78" w:rsidRPr="00453CB5" w:rsidRDefault="00B97D78" w:rsidP="00A05713">
            <w:pPr>
              <w:pStyle w:val="Tekstpodstawowy"/>
              <w:numPr>
                <w:ilvl w:val="0"/>
                <w:numId w:val="18"/>
              </w:numPr>
              <w:jc w:val="both"/>
              <w:rPr>
                <w:rFonts w:asciiTheme="minorHAnsi" w:hAnsiTheme="minorHAnsi" w:cs="Arial"/>
                <w:sz w:val="18"/>
                <w:szCs w:val="18"/>
              </w:rPr>
            </w:pPr>
            <w:r w:rsidRPr="00453CB5">
              <w:rPr>
                <w:rFonts w:asciiTheme="minorHAnsi" w:hAnsiTheme="minorHAnsi" w:cs="Arial"/>
                <w:sz w:val="18"/>
                <w:szCs w:val="18"/>
              </w:rPr>
              <w:t>System powinien umożliwiać kontrolę podstawowych właściwości monitora a w szczególności:</w:t>
            </w:r>
          </w:p>
          <w:p w:rsidR="00B97D78" w:rsidRPr="00453CB5" w:rsidRDefault="00B97D78" w:rsidP="00A05713">
            <w:pPr>
              <w:pStyle w:val="Tekstpodstawowy"/>
              <w:numPr>
                <w:ilvl w:val="1"/>
                <w:numId w:val="18"/>
              </w:numPr>
              <w:jc w:val="both"/>
              <w:rPr>
                <w:rFonts w:asciiTheme="minorHAnsi" w:hAnsiTheme="minorHAnsi" w:cs="Arial"/>
                <w:sz w:val="18"/>
                <w:szCs w:val="18"/>
              </w:rPr>
            </w:pPr>
            <w:r w:rsidRPr="00453CB5">
              <w:rPr>
                <w:rFonts w:asciiTheme="minorHAnsi" w:hAnsiTheme="minorHAnsi" w:cs="Arial"/>
                <w:sz w:val="18"/>
                <w:szCs w:val="18"/>
              </w:rPr>
              <w:t>jasność oraz kontrast</w:t>
            </w:r>
          </w:p>
          <w:p w:rsidR="00B97D78" w:rsidRPr="00453CB5" w:rsidRDefault="00B97D78" w:rsidP="00A05713">
            <w:pPr>
              <w:pStyle w:val="Tekstpodstawowy"/>
              <w:numPr>
                <w:ilvl w:val="1"/>
                <w:numId w:val="18"/>
              </w:numPr>
              <w:jc w:val="both"/>
              <w:rPr>
                <w:rFonts w:asciiTheme="minorHAnsi" w:hAnsiTheme="minorHAnsi" w:cs="Arial"/>
                <w:sz w:val="18"/>
                <w:szCs w:val="18"/>
              </w:rPr>
            </w:pPr>
            <w:r w:rsidRPr="00453CB5">
              <w:rPr>
                <w:rFonts w:asciiTheme="minorHAnsi" w:hAnsiTheme="minorHAnsi" w:cs="Arial"/>
                <w:sz w:val="18"/>
                <w:szCs w:val="18"/>
              </w:rPr>
              <w:t>poziom głośności</w:t>
            </w:r>
          </w:p>
          <w:p w:rsidR="00B97D78" w:rsidRPr="00453CB5" w:rsidRDefault="00B97D78" w:rsidP="00A05713">
            <w:pPr>
              <w:pStyle w:val="Tekstpodstawowy"/>
              <w:numPr>
                <w:ilvl w:val="1"/>
                <w:numId w:val="18"/>
              </w:numPr>
              <w:jc w:val="both"/>
              <w:rPr>
                <w:rFonts w:asciiTheme="minorHAnsi" w:hAnsiTheme="minorHAnsi" w:cs="Arial"/>
                <w:sz w:val="18"/>
                <w:szCs w:val="18"/>
              </w:rPr>
            </w:pPr>
            <w:r w:rsidRPr="00453CB5">
              <w:rPr>
                <w:rFonts w:asciiTheme="minorHAnsi" w:hAnsiTheme="minorHAnsi" w:cs="Arial"/>
                <w:sz w:val="18"/>
                <w:szCs w:val="18"/>
              </w:rPr>
              <w:t>barwę / kolory</w:t>
            </w:r>
          </w:p>
          <w:p w:rsidR="00B97D78" w:rsidRPr="00453CB5" w:rsidRDefault="00B97D78" w:rsidP="00A05713">
            <w:pPr>
              <w:pStyle w:val="Tekstpodstawowy"/>
              <w:numPr>
                <w:ilvl w:val="1"/>
                <w:numId w:val="18"/>
              </w:numPr>
              <w:jc w:val="both"/>
              <w:rPr>
                <w:rFonts w:asciiTheme="minorHAnsi" w:hAnsiTheme="minorHAnsi" w:cs="Arial"/>
                <w:sz w:val="18"/>
                <w:szCs w:val="18"/>
              </w:rPr>
            </w:pPr>
            <w:r w:rsidRPr="00453CB5">
              <w:rPr>
                <w:rFonts w:asciiTheme="minorHAnsi" w:hAnsiTheme="minorHAnsi" w:cs="Arial"/>
                <w:sz w:val="18"/>
                <w:szCs w:val="18"/>
              </w:rPr>
              <w:t>włączenie, wyłączenie monitora</w:t>
            </w:r>
          </w:p>
          <w:p w:rsidR="00B97D78" w:rsidRPr="00453CB5" w:rsidRDefault="00B97D78" w:rsidP="00A05713">
            <w:pPr>
              <w:pStyle w:val="Tekstpodstawowy"/>
              <w:numPr>
                <w:ilvl w:val="1"/>
                <w:numId w:val="18"/>
              </w:numPr>
              <w:jc w:val="both"/>
              <w:rPr>
                <w:rFonts w:asciiTheme="minorHAnsi" w:hAnsiTheme="minorHAnsi" w:cs="Arial"/>
                <w:sz w:val="18"/>
                <w:szCs w:val="18"/>
              </w:rPr>
            </w:pPr>
            <w:r w:rsidRPr="00453CB5">
              <w:rPr>
                <w:rFonts w:asciiTheme="minorHAnsi" w:hAnsiTheme="minorHAnsi" w:cs="Arial"/>
                <w:sz w:val="18"/>
                <w:szCs w:val="18"/>
              </w:rPr>
              <w:t>blokada kontroli pilotem</w:t>
            </w:r>
          </w:p>
          <w:p w:rsidR="00B97D78" w:rsidRPr="00453CB5" w:rsidRDefault="00B97D78" w:rsidP="00A05713">
            <w:pPr>
              <w:pStyle w:val="Tekstpodstawowy"/>
              <w:numPr>
                <w:ilvl w:val="1"/>
                <w:numId w:val="18"/>
              </w:numPr>
              <w:jc w:val="both"/>
              <w:rPr>
                <w:rFonts w:asciiTheme="minorHAnsi" w:hAnsiTheme="minorHAnsi" w:cs="Arial"/>
                <w:sz w:val="18"/>
                <w:szCs w:val="18"/>
              </w:rPr>
            </w:pPr>
            <w:r w:rsidRPr="00453CB5">
              <w:rPr>
                <w:rFonts w:asciiTheme="minorHAnsi" w:hAnsiTheme="minorHAnsi" w:cs="Arial"/>
                <w:sz w:val="18"/>
                <w:szCs w:val="18"/>
              </w:rPr>
              <w:t>obsługa funkcji PIP oraz POP</w:t>
            </w:r>
          </w:p>
          <w:p w:rsidR="00B97D78" w:rsidRPr="00453CB5" w:rsidRDefault="00B97D78" w:rsidP="00A05713">
            <w:pPr>
              <w:pStyle w:val="Tekstpodstawowy"/>
              <w:numPr>
                <w:ilvl w:val="1"/>
                <w:numId w:val="18"/>
              </w:numPr>
              <w:jc w:val="both"/>
              <w:rPr>
                <w:rFonts w:asciiTheme="minorHAnsi" w:hAnsiTheme="minorHAnsi" w:cs="Arial"/>
                <w:sz w:val="18"/>
                <w:szCs w:val="18"/>
              </w:rPr>
            </w:pPr>
            <w:r w:rsidRPr="00453CB5">
              <w:rPr>
                <w:rFonts w:asciiTheme="minorHAnsi" w:hAnsiTheme="minorHAnsi" w:cs="Arial"/>
                <w:sz w:val="18"/>
                <w:szCs w:val="18"/>
              </w:rPr>
              <w:t>pobranie temperatury</w:t>
            </w:r>
          </w:p>
          <w:p w:rsidR="00B97D78" w:rsidRPr="00453CB5" w:rsidRDefault="00B97D78" w:rsidP="00A05713">
            <w:pPr>
              <w:pStyle w:val="Tekstpodstawowy"/>
              <w:numPr>
                <w:ilvl w:val="1"/>
                <w:numId w:val="18"/>
              </w:numPr>
              <w:jc w:val="both"/>
              <w:rPr>
                <w:rFonts w:asciiTheme="minorHAnsi" w:hAnsiTheme="minorHAnsi" w:cs="Arial"/>
                <w:sz w:val="18"/>
                <w:szCs w:val="18"/>
              </w:rPr>
            </w:pPr>
            <w:r w:rsidRPr="00453CB5">
              <w:rPr>
                <w:rFonts w:asciiTheme="minorHAnsi" w:hAnsiTheme="minorHAnsi" w:cs="Arial"/>
                <w:sz w:val="18"/>
                <w:szCs w:val="18"/>
              </w:rPr>
              <w:t>autoregulacja monitora</w:t>
            </w:r>
          </w:p>
          <w:p w:rsidR="00B97D78" w:rsidRPr="00453CB5" w:rsidRDefault="00B97D78" w:rsidP="00A05713">
            <w:pPr>
              <w:pStyle w:val="Tekstpodstawowy"/>
              <w:jc w:val="both"/>
              <w:rPr>
                <w:rFonts w:asciiTheme="minorHAnsi" w:hAnsiTheme="minorHAnsi" w:cs="Arial"/>
                <w:sz w:val="18"/>
                <w:szCs w:val="18"/>
              </w:rPr>
            </w:pPr>
            <w:r w:rsidRPr="00453CB5">
              <w:rPr>
                <w:rFonts w:asciiTheme="minorHAnsi" w:hAnsiTheme="minorHAnsi" w:cs="Arial"/>
                <w:b/>
                <w:bCs/>
                <w:sz w:val="18"/>
                <w:szCs w:val="18"/>
              </w:rPr>
              <w:t>Architektura rozwiązania</w:t>
            </w:r>
          </w:p>
          <w:p w:rsidR="00B97D78" w:rsidRPr="00453CB5" w:rsidRDefault="00B97D78" w:rsidP="00A05713">
            <w:pPr>
              <w:pStyle w:val="Tekstpodstawowy"/>
              <w:numPr>
                <w:ilvl w:val="0"/>
                <w:numId w:val="22"/>
              </w:numPr>
              <w:rPr>
                <w:rFonts w:asciiTheme="minorHAnsi" w:hAnsiTheme="minorHAnsi" w:cs="Arial"/>
                <w:sz w:val="18"/>
                <w:szCs w:val="18"/>
              </w:rPr>
            </w:pPr>
            <w:r w:rsidRPr="00453CB5">
              <w:rPr>
                <w:rFonts w:asciiTheme="minorHAnsi" w:hAnsiTheme="minorHAnsi" w:cs="Arial"/>
                <w:sz w:val="18"/>
                <w:szCs w:val="18"/>
              </w:rPr>
              <w:t>Architektura klient-serwer. System musi być zbudowany w oparciu o architekturę klient-serwer. Klient rozumiany jest tutaj w dwojaki sposób, jako punkt prezentacji treści multimedialnych na wydzielonych do tego urządzeniach oraz jako klient w postaci interfejsu użytkownika do zarządzania tymi informacjami.</w:t>
            </w:r>
          </w:p>
          <w:p w:rsidR="00B97D78" w:rsidRPr="00453CB5" w:rsidRDefault="00B97D78" w:rsidP="00A05713">
            <w:pPr>
              <w:pStyle w:val="Tekstpodstawowy"/>
              <w:numPr>
                <w:ilvl w:val="0"/>
                <w:numId w:val="22"/>
              </w:numPr>
              <w:jc w:val="both"/>
              <w:rPr>
                <w:rFonts w:asciiTheme="minorHAnsi" w:hAnsiTheme="minorHAnsi" w:cs="Arial"/>
                <w:sz w:val="18"/>
                <w:szCs w:val="18"/>
              </w:rPr>
            </w:pPr>
            <w:r w:rsidRPr="00453CB5">
              <w:rPr>
                <w:rFonts w:asciiTheme="minorHAnsi" w:hAnsiTheme="minorHAnsi" w:cs="Arial"/>
                <w:sz w:val="18"/>
                <w:szCs w:val="18"/>
              </w:rPr>
              <w:t>Część serwerowa musi działać w oparciu o stabilny system operacyjny Linux, z możliwością wirtualizacji na systemie Windows.</w:t>
            </w:r>
          </w:p>
          <w:p w:rsidR="00B97D78" w:rsidRPr="00453CB5" w:rsidRDefault="00B97D78" w:rsidP="00A05713">
            <w:pPr>
              <w:pStyle w:val="Tekstpodstawowy"/>
              <w:numPr>
                <w:ilvl w:val="0"/>
                <w:numId w:val="22"/>
              </w:numPr>
              <w:jc w:val="both"/>
              <w:rPr>
                <w:rFonts w:asciiTheme="minorHAnsi" w:hAnsiTheme="minorHAnsi" w:cs="Arial"/>
                <w:sz w:val="18"/>
                <w:szCs w:val="18"/>
              </w:rPr>
            </w:pPr>
            <w:r w:rsidRPr="00453CB5">
              <w:rPr>
                <w:rFonts w:asciiTheme="minorHAnsi" w:hAnsiTheme="minorHAnsi" w:cs="Arial"/>
                <w:sz w:val="18"/>
                <w:szCs w:val="18"/>
              </w:rPr>
              <w:t>System musi być przygotowany do uruchomienia na maszynach wirtualnych w tak zwanej chmurze (</w:t>
            </w:r>
            <w:proofErr w:type="spellStart"/>
            <w:r w:rsidRPr="00453CB5">
              <w:rPr>
                <w:rFonts w:asciiTheme="minorHAnsi" w:hAnsiTheme="minorHAnsi" w:cs="Arial"/>
                <w:sz w:val="18"/>
                <w:szCs w:val="18"/>
              </w:rPr>
              <w:t>cloud</w:t>
            </w:r>
            <w:proofErr w:type="spellEnd"/>
            <w:r w:rsidRPr="00453CB5">
              <w:rPr>
                <w:rFonts w:asciiTheme="minorHAnsi" w:hAnsiTheme="minorHAnsi" w:cs="Arial"/>
                <w:sz w:val="18"/>
                <w:szCs w:val="18"/>
              </w:rPr>
              <w:t xml:space="preserve"> </w:t>
            </w:r>
            <w:proofErr w:type="spellStart"/>
            <w:r w:rsidRPr="00453CB5">
              <w:rPr>
                <w:rFonts w:asciiTheme="minorHAnsi" w:hAnsiTheme="minorHAnsi" w:cs="Arial"/>
                <w:sz w:val="18"/>
                <w:szCs w:val="18"/>
              </w:rPr>
              <w:t>computing</w:t>
            </w:r>
            <w:proofErr w:type="spellEnd"/>
            <w:r w:rsidRPr="00453CB5">
              <w:rPr>
                <w:rFonts w:asciiTheme="minorHAnsi" w:hAnsiTheme="minorHAnsi" w:cs="Arial"/>
                <w:sz w:val="18"/>
                <w:szCs w:val="18"/>
              </w:rPr>
              <w:t xml:space="preserve">). </w:t>
            </w:r>
          </w:p>
          <w:p w:rsidR="00B97D78" w:rsidRPr="00453CB5" w:rsidRDefault="00B97D78" w:rsidP="00A05713">
            <w:pPr>
              <w:pStyle w:val="Tekstpodstawowy"/>
              <w:numPr>
                <w:ilvl w:val="0"/>
                <w:numId w:val="22"/>
              </w:numPr>
              <w:jc w:val="both"/>
              <w:rPr>
                <w:rFonts w:asciiTheme="minorHAnsi" w:hAnsiTheme="minorHAnsi" w:cs="Arial"/>
                <w:sz w:val="18"/>
                <w:szCs w:val="18"/>
              </w:rPr>
            </w:pPr>
            <w:r w:rsidRPr="00453CB5">
              <w:rPr>
                <w:rFonts w:asciiTheme="minorHAnsi" w:hAnsiTheme="minorHAnsi" w:cs="Arial"/>
                <w:sz w:val="18"/>
                <w:szCs w:val="18"/>
              </w:rPr>
              <w:t xml:space="preserve">Działanie w klastrze. System musi umożliwiać delegowanie wykonywania operacji użytkownika na inne serwery – musi być zdolny do działania w </w:t>
            </w:r>
            <w:r w:rsidRPr="00453CB5">
              <w:rPr>
                <w:rFonts w:asciiTheme="minorHAnsi" w:hAnsiTheme="minorHAnsi" w:cs="Arial"/>
                <w:sz w:val="18"/>
                <w:szCs w:val="18"/>
              </w:rPr>
              <w:lastRenderedPageBreak/>
              <w:t xml:space="preserve">klastrze. </w:t>
            </w:r>
          </w:p>
          <w:p w:rsidR="00B97D78" w:rsidRPr="00453CB5" w:rsidRDefault="00B97D78" w:rsidP="00A05713">
            <w:pPr>
              <w:pStyle w:val="Tekstpodstawowy"/>
              <w:numPr>
                <w:ilvl w:val="0"/>
                <w:numId w:val="22"/>
              </w:numPr>
              <w:jc w:val="both"/>
              <w:rPr>
                <w:rFonts w:asciiTheme="minorHAnsi" w:hAnsiTheme="minorHAnsi" w:cs="Arial"/>
                <w:sz w:val="18"/>
                <w:szCs w:val="18"/>
              </w:rPr>
            </w:pPr>
            <w:r w:rsidRPr="00453CB5">
              <w:rPr>
                <w:rFonts w:asciiTheme="minorHAnsi" w:hAnsiTheme="minorHAnsi" w:cs="Arial"/>
                <w:sz w:val="18"/>
                <w:szCs w:val="18"/>
              </w:rPr>
              <w:t>System musi posiadać mechanizm, który zabezpiecza przed chwilową utratą sygnału z sieci LAN/WAN. W przypadku utraty sygnału system powinien odtwarzać ostatni zapamiętany program informacyjny.</w:t>
            </w:r>
          </w:p>
          <w:p w:rsidR="00B97D78" w:rsidRPr="00453CB5" w:rsidRDefault="00B97D78" w:rsidP="00A05713">
            <w:pPr>
              <w:pStyle w:val="Tekstpodstawowy"/>
              <w:numPr>
                <w:ilvl w:val="0"/>
                <w:numId w:val="22"/>
              </w:numPr>
              <w:jc w:val="both"/>
              <w:rPr>
                <w:rFonts w:asciiTheme="minorHAnsi" w:hAnsiTheme="minorHAnsi" w:cs="Arial"/>
                <w:sz w:val="18"/>
                <w:szCs w:val="18"/>
              </w:rPr>
            </w:pPr>
            <w:r w:rsidRPr="00453CB5">
              <w:rPr>
                <w:rFonts w:asciiTheme="minorHAnsi" w:hAnsiTheme="minorHAnsi" w:cs="Arial"/>
                <w:sz w:val="18"/>
                <w:szCs w:val="18"/>
              </w:rPr>
              <w:t xml:space="preserve">Aplikacja kliencka musi być wieloplatformowa. Musi istnieć możliwość uruchomienia jej na systemie </w:t>
            </w:r>
            <w:proofErr w:type="spellStart"/>
            <w:r w:rsidRPr="00453CB5">
              <w:rPr>
                <w:rFonts w:asciiTheme="minorHAnsi" w:hAnsiTheme="minorHAnsi" w:cs="Arial"/>
                <w:sz w:val="18"/>
                <w:szCs w:val="18"/>
              </w:rPr>
              <w:t>windows</w:t>
            </w:r>
            <w:proofErr w:type="spellEnd"/>
            <w:r w:rsidRPr="00453CB5">
              <w:rPr>
                <w:rFonts w:asciiTheme="minorHAnsi" w:hAnsiTheme="minorHAnsi" w:cs="Arial"/>
                <w:sz w:val="18"/>
                <w:szCs w:val="18"/>
              </w:rPr>
              <w:t xml:space="preserve"> jak również linuks. </w:t>
            </w:r>
          </w:p>
          <w:p w:rsidR="00B97D78" w:rsidRPr="00453CB5" w:rsidRDefault="00B97D78" w:rsidP="00A05713">
            <w:pPr>
              <w:pStyle w:val="Tekstpodstawowy"/>
              <w:numPr>
                <w:ilvl w:val="0"/>
                <w:numId w:val="22"/>
              </w:numPr>
              <w:jc w:val="both"/>
              <w:rPr>
                <w:rFonts w:asciiTheme="minorHAnsi" w:hAnsiTheme="minorHAnsi" w:cs="Arial"/>
                <w:sz w:val="18"/>
                <w:szCs w:val="18"/>
              </w:rPr>
            </w:pPr>
            <w:r w:rsidRPr="00453CB5">
              <w:rPr>
                <w:rFonts w:asciiTheme="minorHAnsi" w:hAnsiTheme="minorHAnsi" w:cs="Arial"/>
                <w:sz w:val="18"/>
                <w:szCs w:val="18"/>
              </w:rPr>
              <w:t xml:space="preserve">Aplikacja kliencka (odtwarzacz) - musi zajmować mało miejsca, w celu łatwej i szybkiej automatycznej aktualizacji nie wpływająca znacząco na obciążenie sieci. Wymaga się, by odtwarzacz zajmował nie więcej niż 10 MB. </w:t>
            </w:r>
          </w:p>
          <w:p w:rsidR="00B97D78" w:rsidRDefault="00B97D78" w:rsidP="00A05713">
            <w:pPr>
              <w:pStyle w:val="Tekstpodstawowy"/>
              <w:numPr>
                <w:ilvl w:val="0"/>
                <w:numId w:val="22"/>
              </w:numPr>
              <w:jc w:val="both"/>
              <w:rPr>
                <w:rFonts w:asciiTheme="minorHAnsi" w:hAnsiTheme="minorHAnsi" w:cs="Arial"/>
                <w:sz w:val="18"/>
                <w:szCs w:val="18"/>
              </w:rPr>
            </w:pPr>
            <w:r w:rsidRPr="00453CB5">
              <w:rPr>
                <w:rFonts w:asciiTheme="minorHAnsi" w:hAnsiTheme="minorHAnsi" w:cs="Arial"/>
                <w:sz w:val="18"/>
                <w:szCs w:val="18"/>
              </w:rPr>
              <w:t xml:space="preserve">Zasoby (filmy, zdjęcia, dokumenty) wczytywane do Systemu muszą być przechowywane w dokumentowej bazie danych. Niedopuszczalne jest przetrzymywanie tego rodzaju treści w oparciu o relacyjne bazy danych, ze względu ich ograniczenia i szybkość działania z tego typu danymi. </w:t>
            </w:r>
          </w:p>
          <w:p w:rsidR="00A05713" w:rsidRPr="00A05713" w:rsidRDefault="00A05713" w:rsidP="00A05713">
            <w:pPr>
              <w:pStyle w:val="Standard"/>
              <w:rPr>
                <w:rFonts w:asciiTheme="minorHAnsi" w:hAnsiTheme="minorHAnsi"/>
                <w:b/>
                <w:bCs/>
                <w:sz w:val="18"/>
                <w:szCs w:val="18"/>
              </w:rPr>
            </w:pPr>
            <w:r w:rsidRPr="00A05713">
              <w:rPr>
                <w:rFonts w:asciiTheme="minorHAnsi" w:hAnsiTheme="minorHAnsi"/>
                <w:b/>
                <w:bCs/>
                <w:sz w:val="18"/>
                <w:szCs w:val="18"/>
              </w:rPr>
              <w:t>Zakres licencji</w:t>
            </w:r>
          </w:p>
          <w:p w:rsidR="00A05713" w:rsidRPr="00A05713" w:rsidRDefault="00A05713" w:rsidP="00A05713">
            <w:pPr>
              <w:pStyle w:val="Standard"/>
              <w:numPr>
                <w:ilvl w:val="0"/>
                <w:numId w:val="36"/>
              </w:numPr>
              <w:ind w:left="712" w:hanging="284"/>
              <w:rPr>
                <w:rFonts w:asciiTheme="minorHAnsi" w:hAnsiTheme="minorHAnsi"/>
                <w:sz w:val="18"/>
                <w:szCs w:val="18"/>
              </w:rPr>
            </w:pPr>
            <w:r w:rsidRPr="00A05713">
              <w:rPr>
                <w:rFonts w:asciiTheme="minorHAnsi" w:hAnsiTheme="minorHAnsi"/>
                <w:sz w:val="18"/>
                <w:szCs w:val="18"/>
              </w:rPr>
              <w:t>LICENCJODAWCA udziela LICENCJOBIORCY LICENCJI na korzystanie z OPROGRAMOWANIA, na następujących polach eksploatacji:</w:t>
            </w:r>
          </w:p>
          <w:p w:rsidR="00A05713" w:rsidRPr="00A05713" w:rsidRDefault="00A05713" w:rsidP="00A05713">
            <w:pPr>
              <w:pStyle w:val="Standard"/>
              <w:numPr>
                <w:ilvl w:val="1"/>
                <w:numId w:val="36"/>
              </w:numPr>
              <w:ind w:left="1137" w:hanging="425"/>
              <w:rPr>
                <w:rFonts w:asciiTheme="minorHAnsi" w:hAnsiTheme="minorHAnsi"/>
                <w:sz w:val="18"/>
                <w:szCs w:val="18"/>
              </w:rPr>
            </w:pPr>
            <w:r w:rsidRPr="00A05713">
              <w:rPr>
                <w:rFonts w:asciiTheme="minorHAnsi" w:hAnsiTheme="minorHAnsi"/>
                <w:sz w:val="18"/>
                <w:szCs w:val="18"/>
              </w:rPr>
              <w:t>zainstalowanie OPROGRAMOWANIA oraz korzystanie z niego w postaci niezmienionej, zgodnie z dokumentacją wchodzącą w skład OPROGRAMOWANIA,</w:t>
            </w:r>
          </w:p>
          <w:p w:rsidR="00A05713" w:rsidRPr="00A05713" w:rsidRDefault="00A05713" w:rsidP="00A05713">
            <w:pPr>
              <w:pStyle w:val="Standard"/>
              <w:numPr>
                <w:ilvl w:val="1"/>
                <w:numId w:val="36"/>
              </w:numPr>
              <w:ind w:left="1137" w:hanging="425"/>
              <w:rPr>
                <w:rFonts w:asciiTheme="minorHAnsi" w:hAnsiTheme="minorHAnsi"/>
                <w:sz w:val="18"/>
                <w:szCs w:val="18"/>
              </w:rPr>
            </w:pPr>
            <w:r w:rsidRPr="00A05713">
              <w:rPr>
                <w:rFonts w:asciiTheme="minorHAnsi" w:hAnsiTheme="minorHAnsi"/>
                <w:sz w:val="18"/>
                <w:szCs w:val="18"/>
              </w:rPr>
              <w:t>zwielokrotnianie OPROGRAMOWANIA w zakresie, w którym jest to niezbędne dla wprowadzania, wyświetlania, stosowania i przechowywania dla potrzeb LICENCJOBIORCY, z uwzględnieniem prawa do sporządzenia kopii zapasowej OPROGRAMOWANIA w celach bezpieczeństwa,</w:t>
            </w:r>
          </w:p>
          <w:p w:rsidR="00A05713" w:rsidRPr="00A05713" w:rsidRDefault="00A05713" w:rsidP="00A05713">
            <w:pPr>
              <w:pStyle w:val="Standard"/>
              <w:numPr>
                <w:ilvl w:val="1"/>
                <w:numId w:val="36"/>
              </w:numPr>
              <w:ind w:left="1137" w:hanging="425"/>
              <w:rPr>
                <w:rFonts w:asciiTheme="minorHAnsi" w:eastAsia="Arial" w:hAnsiTheme="minorHAnsi" w:cs="Arial"/>
                <w:sz w:val="18"/>
                <w:szCs w:val="18"/>
              </w:rPr>
            </w:pPr>
            <w:r w:rsidRPr="00A05713">
              <w:rPr>
                <w:rFonts w:asciiTheme="minorHAnsi" w:eastAsia="Arial" w:hAnsiTheme="minorHAnsi" w:cs="Arial"/>
                <w:sz w:val="18"/>
                <w:szCs w:val="18"/>
              </w:rPr>
              <w:t xml:space="preserve">LICENCJA na </w:t>
            </w:r>
            <w:r>
              <w:rPr>
                <w:rFonts w:asciiTheme="minorHAnsi" w:eastAsia="Arial" w:hAnsiTheme="minorHAnsi" w:cs="Arial"/>
                <w:sz w:val="18"/>
                <w:szCs w:val="18"/>
              </w:rPr>
              <w:t xml:space="preserve">system wyświetlania treści </w:t>
            </w:r>
            <w:r w:rsidRPr="00A05713">
              <w:rPr>
                <w:rFonts w:asciiTheme="minorHAnsi" w:eastAsia="Arial" w:hAnsiTheme="minorHAnsi" w:cs="Arial"/>
                <w:sz w:val="18"/>
                <w:szCs w:val="18"/>
              </w:rPr>
              <w:t xml:space="preserve"> </w:t>
            </w:r>
            <w:r>
              <w:rPr>
                <w:rFonts w:asciiTheme="minorHAnsi" w:eastAsia="Arial" w:hAnsiTheme="minorHAnsi" w:cs="Arial"/>
                <w:sz w:val="18"/>
                <w:szCs w:val="18"/>
              </w:rPr>
              <w:t xml:space="preserve">w wersji na </w:t>
            </w:r>
            <w:r w:rsidRPr="00A05713">
              <w:rPr>
                <w:rFonts w:asciiTheme="minorHAnsi" w:eastAsia="Arial" w:hAnsiTheme="minorHAnsi" w:cs="Arial"/>
                <w:sz w:val="18"/>
                <w:szCs w:val="18"/>
              </w:rPr>
              <w:t>Server (o ile została udzielona) uprawnia LICENCJOBIORCĘ do zainstalowania na jednym serwerze w wersji skompilowanej w postaci kodu wynikowego oraz jego użytkowania w celu przetwarzania danych LICENCJONOBIORCY ,</w:t>
            </w:r>
          </w:p>
          <w:p w:rsidR="00A05713" w:rsidRPr="00A05713" w:rsidRDefault="00A05713" w:rsidP="00A05713">
            <w:pPr>
              <w:pStyle w:val="Standard"/>
              <w:numPr>
                <w:ilvl w:val="1"/>
                <w:numId w:val="36"/>
              </w:numPr>
              <w:ind w:left="1137" w:hanging="425"/>
              <w:rPr>
                <w:rFonts w:asciiTheme="minorHAnsi" w:eastAsia="Arial" w:hAnsiTheme="minorHAnsi" w:cs="Arial"/>
                <w:sz w:val="18"/>
                <w:szCs w:val="18"/>
              </w:rPr>
            </w:pPr>
            <w:r w:rsidRPr="00A05713">
              <w:rPr>
                <w:rFonts w:asciiTheme="minorHAnsi" w:eastAsia="Arial" w:hAnsiTheme="minorHAnsi" w:cs="Arial"/>
                <w:sz w:val="18"/>
                <w:szCs w:val="18"/>
              </w:rPr>
              <w:t xml:space="preserve">LICENCJA na </w:t>
            </w:r>
            <w:r>
              <w:rPr>
                <w:rFonts w:asciiTheme="minorHAnsi" w:eastAsia="Arial" w:hAnsiTheme="minorHAnsi" w:cs="Arial"/>
                <w:sz w:val="18"/>
                <w:szCs w:val="18"/>
              </w:rPr>
              <w:t xml:space="preserve">system wyświetlania treści </w:t>
            </w:r>
            <w:r w:rsidRPr="00A05713">
              <w:rPr>
                <w:rFonts w:asciiTheme="minorHAnsi" w:eastAsia="Arial" w:hAnsiTheme="minorHAnsi" w:cs="Arial"/>
                <w:sz w:val="18"/>
                <w:szCs w:val="18"/>
              </w:rPr>
              <w:t xml:space="preserve"> </w:t>
            </w:r>
            <w:r>
              <w:rPr>
                <w:rFonts w:asciiTheme="minorHAnsi" w:eastAsia="Arial" w:hAnsiTheme="minorHAnsi" w:cs="Arial"/>
                <w:sz w:val="18"/>
                <w:szCs w:val="18"/>
              </w:rPr>
              <w:t xml:space="preserve">w wersji na </w:t>
            </w:r>
            <w:r w:rsidRPr="00A05713">
              <w:rPr>
                <w:rFonts w:asciiTheme="minorHAnsi" w:eastAsia="Arial" w:hAnsiTheme="minorHAnsi" w:cs="Arial"/>
                <w:sz w:val="18"/>
                <w:szCs w:val="18"/>
              </w:rPr>
              <w:t xml:space="preserve">Player uprawnia LICENCJONOBIORCĘ do zainstalowania wersji skompilowanej w postaci kodu wynikowego, aplikacji </w:t>
            </w:r>
            <w:r>
              <w:rPr>
                <w:rFonts w:asciiTheme="minorHAnsi" w:eastAsia="Arial" w:hAnsiTheme="minorHAnsi" w:cs="Arial"/>
                <w:sz w:val="18"/>
                <w:szCs w:val="18"/>
              </w:rPr>
              <w:t xml:space="preserve">do wyświetlania treści </w:t>
            </w:r>
            <w:r w:rsidRPr="00A05713">
              <w:rPr>
                <w:rFonts w:asciiTheme="minorHAnsi" w:eastAsia="Arial" w:hAnsiTheme="minorHAnsi" w:cs="Arial"/>
                <w:sz w:val="18"/>
                <w:szCs w:val="18"/>
              </w:rPr>
              <w:t xml:space="preserve"> </w:t>
            </w:r>
            <w:r>
              <w:rPr>
                <w:rFonts w:asciiTheme="minorHAnsi" w:eastAsia="Arial" w:hAnsiTheme="minorHAnsi" w:cs="Arial"/>
                <w:sz w:val="18"/>
                <w:szCs w:val="18"/>
              </w:rPr>
              <w:t xml:space="preserve">w wersji na </w:t>
            </w:r>
            <w:r w:rsidRPr="00A05713">
              <w:rPr>
                <w:rFonts w:asciiTheme="minorHAnsi" w:eastAsia="Arial" w:hAnsiTheme="minorHAnsi" w:cs="Arial"/>
                <w:sz w:val="18"/>
                <w:szCs w:val="18"/>
              </w:rPr>
              <w:t>Player oraz jej użytkowania w celu przetwarzania danych LICENCJOBIORCY na tylu Kontrolerach (komputerach) o ilu stanowią udzielone uprawnienia licencyjne.</w:t>
            </w:r>
          </w:p>
          <w:p w:rsidR="00A05713" w:rsidRPr="00A05713" w:rsidRDefault="00A05713" w:rsidP="00A05713">
            <w:pPr>
              <w:pStyle w:val="Standard"/>
              <w:numPr>
                <w:ilvl w:val="0"/>
                <w:numId w:val="36"/>
              </w:numPr>
              <w:ind w:left="712" w:hanging="284"/>
              <w:jc w:val="both"/>
              <w:rPr>
                <w:rFonts w:asciiTheme="minorHAnsi" w:hAnsiTheme="minorHAnsi"/>
                <w:sz w:val="18"/>
                <w:szCs w:val="18"/>
              </w:rPr>
            </w:pPr>
            <w:r w:rsidRPr="00A05713">
              <w:rPr>
                <w:rFonts w:asciiTheme="minorHAnsi" w:hAnsiTheme="minorHAnsi"/>
                <w:sz w:val="18"/>
                <w:szCs w:val="18"/>
              </w:rPr>
              <w:t>Niniejsza LICENCJA w ramach Umowy Licencyjnej:</w:t>
            </w:r>
          </w:p>
          <w:p w:rsidR="00A05713" w:rsidRPr="00A05713" w:rsidRDefault="00A05713" w:rsidP="00A05713">
            <w:pPr>
              <w:pStyle w:val="Standard"/>
              <w:numPr>
                <w:ilvl w:val="1"/>
                <w:numId w:val="36"/>
              </w:numPr>
              <w:ind w:left="1137" w:hanging="425"/>
              <w:jc w:val="both"/>
              <w:rPr>
                <w:rFonts w:asciiTheme="minorHAnsi" w:hAnsiTheme="minorHAnsi"/>
                <w:sz w:val="18"/>
                <w:szCs w:val="18"/>
              </w:rPr>
            </w:pPr>
            <w:r w:rsidRPr="00A05713">
              <w:rPr>
                <w:rFonts w:asciiTheme="minorHAnsi" w:hAnsiTheme="minorHAnsi"/>
                <w:sz w:val="18"/>
                <w:szCs w:val="18"/>
              </w:rPr>
              <w:t>jest udzielana na czas nieokreślony,</w:t>
            </w:r>
          </w:p>
          <w:p w:rsidR="00A05713" w:rsidRPr="00A05713" w:rsidRDefault="00A05713" w:rsidP="00A05713">
            <w:pPr>
              <w:pStyle w:val="Standard"/>
              <w:numPr>
                <w:ilvl w:val="1"/>
                <w:numId w:val="36"/>
              </w:numPr>
              <w:ind w:left="1137" w:hanging="425"/>
              <w:jc w:val="both"/>
              <w:rPr>
                <w:rFonts w:asciiTheme="minorHAnsi" w:hAnsiTheme="minorHAnsi"/>
                <w:sz w:val="18"/>
                <w:szCs w:val="18"/>
              </w:rPr>
            </w:pPr>
            <w:r w:rsidRPr="00A05713">
              <w:rPr>
                <w:rFonts w:asciiTheme="minorHAnsi" w:hAnsiTheme="minorHAnsi"/>
                <w:sz w:val="18"/>
                <w:szCs w:val="18"/>
              </w:rPr>
              <w:t>jest nieograniczona co do terytorium,</w:t>
            </w:r>
          </w:p>
          <w:p w:rsidR="00A05713" w:rsidRPr="00A05713" w:rsidRDefault="00A05713" w:rsidP="00A05713">
            <w:pPr>
              <w:pStyle w:val="Standard"/>
              <w:numPr>
                <w:ilvl w:val="1"/>
                <w:numId w:val="36"/>
              </w:numPr>
              <w:ind w:left="1137" w:hanging="425"/>
              <w:jc w:val="both"/>
              <w:rPr>
                <w:rFonts w:asciiTheme="minorHAnsi" w:hAnsiTheme="minorHAnsi"/>
                <w:sz w:val="18"/>
                <w:szCs w:val="18"/>
              </w:rPr>
            </w:pPr>
            <w:r w:rsidRPr="00A05713">
              <w:rPr>
                <w:rFonts w:asciiTheme="minorHAnsi" w:hAnsiTheme="minorHAnsi"/>
                <w:sz w:val="18"/>
                <w:szCs w:val="18"/>
              </w:rPr>
              <w:t>ma charakter niewyłączny,</w:t>
            </w:r>
          </w:p>
          <w:p w:rsidR="00A05713" w:rsidRPr="00A05713" w:rsidRDefault="00A05713" w:rsidP="00A05713">
            <w:pPr>
              <w:pStyle w:val="Standard"/>
              <w:numPr>
                <w:ilvl w:val="1"/>
                <w:numId w:val="36"/>
              </w:numPr>
              <w:ind w:left="1137" w:hanging="425"/>
              <w:jc w:val="both"/>
              <w:rPr>
                <w:rFonts w:asciiTheme="minorHAnsi" w:hAnsiTheme="minorHAnsi"/>
                <w:sz w:val="18"/>
                <w:szCs w:val="18"/>
              </w:rPr>
            </w:pPr>
            <w:r w:rsidRPr="00A05713">
              <w:rPr>
                <w:rFonts w:asciiTheme="minorHAnsi" w:hAnsiTheme="minorHAnsi"/>
                <w:sz w:val="18"/>
                <w:szCs w:val="18"/>
              </w:rPr>
              <w:t>nie uprawnia do udzielania sublicencji,</w:t>
            </w:r>
          </w:p>
          <w:p w:rsidR="00A05713" w:rsidRPr="00A05713" w:rsidRDefault="00A05713" w:rsidP="00A05713">
            <w:pPr>
              <w:pStyle w:val="Standard"/>
              <w:numPr>
                <w:ilvl w:val="1"/>
                <w:numId w:val="36"/>
              </w:numPr>
              <w:ind w:left="1137" w:hanging="425"/>
              <w:jc w:val="both"/>
              <w:rPr>
                <w:rFonts w:asciiTheme="minorHAnsi" w:hAnsiTheme="minorHAnsi"/>
                <w:sz w:val="18"/>
                <w:szCs w:val="18"/>
              </w:rPr>
            </w:pPr>
            <w:r w:rsidRPr="00A05713">
              <w:rPr>
                <w:rFonts w:asciiTheme="minorHAnsi" w:hAnsiTheme="minorHAnsi"/>
                <w:sz w:val="18"/>
                <w:szCs w:val="18"/>
              </w:rPr>
              <w:t>ma charakter nieprzenoszalny.</w:t>
            </w:r>
          </w:p>
          <w:p w:rsidR="00A05713" w:rsidRPr="00A05713" w:rsidRDefault="00A05713" w:rsidP="00A05713">
            <w:pPr>
              <w:pStyle w:val="Standard"/>
              <w:numPr>
                <w:ilvl w:val="0"/>
                <w:numId w:val="36"/>
              </w:numPr>
              <w:ind w:left="712" w:hanging="284"/>
              <w:rPr>
                <w:rFonts w:asciiTheme="minorHAnsi" w:hAnsiTheme="minorHAnsi"/>
                <w:sz w:val="18"/>
                <w:szCs w:val="18"/>
              </w:rPr>
            </w:pPr>
            <w:r w:rsidRPr="00A05713">
              <w:rPr>
                <w:rFonts w:asciiTheme="minorHAnsi" w:hAnsiTheme="minorHAnsi"/>
                <w:sz w:val="18"/>
                <w:szCs w:val="18"/>
              </w:rPr>
              <w:t>LICENCJOBIORCA uprawniony jest do korzystania z OPROGRAMOWANIA, zgodnie z jego przeznaczeniem.</w:t>
            </w:r>
          </w:p>
          <w:p w:rsidR="00A05713" w:rsidRPr="00A05713" w:rsidRDefault="00A05713" w:rsidP="00A05713">
            <w:pPr>
              <w:pStyle w:val="Standard"/>
              <w:numPr>
                <w:ilvl w:val="0"/>
                <w:numId w:val="36"/>
              </w:numPr>
              <w:ind w:left="712" w:hanging="284"/>
              <w:rPr>
                <w:rFonts w:asciiTheme="minorHAnsi" w:hAnsiTheme="minorHAnsi"/>
                <w:sz w:val="18"/>
                <w:szCs w:val="18"/>
              </w:rPr>
            </w:pPr>
            <w:r w:rsidRPr="00A05713">
              <w:rPr>
                <w:rFonts w:asciiTheme="minorHAnsi" w:eastAsia="TimesNewRomanPS-BoldMT" w:hAnsiTheme="minorHAnsi" w:cs="TimesNewRomanPS-BoldMT"/>
                <w:sz w:val="18"/>
                <w:szCs w:val="18"/>
              </w:rPr>
              <w:t xml:space="preserve">LICENCJOBIORCA </w:t>
            </w:r>
            <w:r w:rsidRPr="00A05713">
              <w:rPr>
                <w:rFonts w:asciiTheme="minorHAnsi" w:eastAsia="TimesNewRomanPSMT" w:hAnsiTheme="minorHAnsi" w:cs="TimesNewRomanPSMT"/>
                <w:sz w:val="18"/>
                <w:szCs w:val="18"/>
              </w:rPr>
              <w:t>jest zobowiązany zabezpieczyć wszelkie kopie OPROGRAMOWANIA przed pobieraniem lub kopiowaniem go przez osoby trzecie.</w:t>
            </w:r>
          </w:p>
          <w:p w:rsidR="00A05713" w:rsidRPr="00A05713" w:rsidRDefault="00A05713" w:rsidP="00A05713">
            <w:pPr>
              <w:pStyle w:val="Standard"/>
              <w:numPr>
                <w:ilvl w:val="0"/>
                <w:numId w:val="36"/>
              </w:numPr>
              <w:ind w:left="712" w:hanging="284"/>
              <w:rPr>
                <w:rFonts w:asciiTheme="minorHAnsi" w:hAnsiTheme="minorHAnsi"/>
                <w:sz w:val="18"/>
                <w:szCs w:val="18"/>
              </w:rPr>
            </w:pPr>
            <w:r w:rsidRPr="00A05713">
              <w:rPr>
                <w:rFonts w:asciiTheme="minorHAnsi" w:hAnsiTheme="minorHAnsi"/>
                <w:sz w:val="18"/>
                <w:szCs w:val="18"/>
              </w:rPr>
              <w:t>Do niniejszej LICENCJI nie ma zastosowania przepis art. 75 ust. 1 ustawy o prawie autorskim i prawach pokrewnych.</w:t>
            </w:r>
          </w:p>
          <w:p w:rsidR="00A05713" w:rsidRPr="00A05713" w:rsidRDefault="00A05713" w:rsidP="00A05713">
            <w:pPr>
              <w:pStyle w:val="Standard"/>
              <w:numPr>
                <w:ilvl w:val="0"/>
                <w:numId w:val="36"/>
              </w:numPr>
              <w:ind w:left="712" w:hanging="284"/>
              <w:rPr>
                <w:rFonts w:asciiTheme="minorHAnsi" w:hAnsiTheme="minorHAnsi"/>
                <w:sz w:val="18"/>
                <w:szCs w:val="18"/>
              </w:rPr>
            </w:pPr>
            <w:r w:rsidRPr="00A05713">
              <w:rPr>
                <w:rFonts w:asciiTheme="minorHAnsi" w:hAnsiTheme="minorHAnsi"/>
                <w:sz w:val="18"/>
                <w:szCs w:val="18"/>
              </w:rPr>
              <w:t>Niniejsza Umowa Licencyjna nie uprawnia do użytkowania OPROGRAMOWANIA przez inne osoby niż pracownicy bądź upoważnieni przedstawiciele LICENCJOBIORCY.</w:t>
            </w:r>
          </w:p>
          <w:p w:rsidR="00B97D78" w:rsidRDefault="00A05713" w:rsidP="00A05713">
            <w:pPr>
              <w:pStyle w:val="Standard"/>
              <w:numPr>
                <w:ilvl w:val="0"/>
                <w:numId w:val="37"/>
              </w:numPr>
              <w:ind w:left="712" w:hanging="284"/>
              <w:rPr>
                <w:rFonts w:asciiTheme="minorHAnsi" w:hAnsiTheme="minorHAnsi"/>
                <w:sz w:val="18"/>
                <w:szCs w:val="18"/>
              </w:rPr>
            </w:pPr>
            <w:r w:rsidRPr="00A05713">
              <w:rPr>
                <w:rFonts w:asciiTheme="minorHAnsi" w:hAnsiTheme="minorHAnsi"/>
                <w:sz w:val="18"/>
                <w:szCs w:val="18"/>
              </w:rPr>
              <w:t>Wszystkie prawa, które nie zostały wyraźnie udzielone LICENCJOBIORCY na podstawie niniejszej Umowy Licencyjnej są zastrzeżone dla LICENCJODAWCY.</w:t>
            </w:r>
          </w:p>
          <w:p w:rsidR="00C91872" w:rsidRDefault="00C91872" w:rsidP="00C91872">
            <w:pPr>
              <w:pStyle w:val="Standard"/>
              <w:rPr>
                <w:rFonts w:asciiTheme="minorHAnsi" w:hAnsiTheme="minorHAnsi"/>
                <w:sz w:val="18"/>
                <w:szCs w:val="18"/>
              </w:rPr>
            </w:pPr>
          </w:p>
          <w:p w:rsidR="00C91872" w:rsidRPr="00AC2097" w:rsidRDefault="00C91872" w:rsidP="00C91872">
            <w:pPr>
              <w:pStyle w:val="Standard"/>
              <w:rPr>
                <w:rFonts w:asciiTheme="minorHAnsi" w:hAnsiTheme="minorHAnsi"/>
                <w:b/>
                <w:bCs/>
                <w:sz w:val="18"/>
                <w:szCs w:val="18"/>
                <w:u w:val="single"/>
              </w:rPr>
            </w:pPr>
            <w:r w:rsidRPr="00AC2097">
              <w:rPr>
                <w:rFonts w:asciiTheme="minorHAnsi" w:hAnsiTheme="minorHAnsi"/>
                <w:b/>
                <w:bCs/>
                <w:sz w:val="18"/>
                <w:szCs w:val="18"/>
                <w:u w:val="single"/>
              </w:rPr>
              <w:t>Test oprogramowania</w:t>
            </w:r>
          </w:p>
          <w:p w:rsidR="00C91872" w:rsidRPr="00A05713" w:rsidRDefault="00C91872" w:rsidP="00C91872">
            <w:pPr>
              <w:pStyle w:val="Standard"/>
              <w:rPr>
                <w:rFonts w:asciiTheme="minorHAnsi" w:hAnsiTheme="minorHAnsi"/>
                <w:b/>
                <w:bCs/>
                <w:sz w:val="18"/>
                <w:szCs w:val="18"/>
              </w:rPr>
            </w:pPr>
            <w:r w:rsidRPr="00AC2097">
              <w:rPr>
                <w:rFonts w:asciiTheme="minorHAnsi" w:hAnsiTheme="minorHAnsi"/>
                <w:b/>
                <w:bCs/>
                <w:sz w:val="18"/>
                <w:szCs w:val="18"/>
              </w:rPr>
              <w:t>Wykonawca do oferty powinien załączyć link do strony oraz dane dostępowe do testowej wersji oprogramowania</w:t>
            </w:r>
            <w:r w:rsidR="007B70B6" w:rsidRPr="00AC2097">
              <w:rPr>
                <w:rFonts w:asciiTheme="minorHAnsi" w:hAnsiTheme="minorHAnsi"/>
                <w:b/>
                <w:bCs/>
                <w:sz w:val="18"/>
                <w:szCs w:val="18"/>
              </w:rPr>
              <w:t xml:space="preserve"> SaaS,</w:t>
            </w:r>
            <w:r w:rsidRPr="00AC2097">
              <w:rPr>
                <w:rFonts w:asciiTheme="minorHAnsi" w:hAnsiTheme="minorHAnsi"/>
                <w:b/>
                <w:bCs/>
                <w:sz w:val="18"/>
                <w:szCs w:val="18"/>
              </w:rPr>
              <w:t xml:space="preserve"> w pełni spełniającej wymagania SIWZ (po zakończeniu postępowania wykonawca musi taki dostęp zablokować lub usunąć całkowicie przydzielone konto). Zamawiający nie dopuszcza możliwości dopisywania brakujących funkcjonalności oprogramowania po podpisaniu umowy. Oprogramowanie musi spełniać wszystkie wymogi SIWZ na dzień składania ofert.</w:t>
            </w:r>
          </w:p>
          <w:p w:rsidR="00C91872" w:rsidRPr="00A05713" w:rsidRDefault="00C91872" w:rsidP="00C91872">
            <w:pPr>
              <w:pStyle w:val="Standard"/>
              <w:rPr>
                <w:rFonts w:asciiTheme="minorHAnsi" w:hAnsiTheme="minorHAnsi"/>
                <w:sz w:val="18"/>
                <w:szCs w:val="18"/>
              </w:rPr>
            </w:pPr>
          </w:p>
        </w:tc>
      </w:tr>
      <w:tr w:rsidR="00B97D78" w:rsidTr="00A05713">
        <w:trPr>
          <w:jc w:val="center"/>
        </w:trPr>
        <w:tc>
          <w:tcPr>
            <w:tcW w:w="486" w:type="dxa"/>
          </w:tcPr>
          <w:p w:rsidR="00B97D78" w:rsidRPr="00453CB5" w:rsidRDefault="000852B9" w:rsidP="00A05713">
            <w:pPr>
              <w:jc w:val="center"/>
              <w:rPr>
                <w:b/>
                <w:sz w:val="18"/>
                <w:szCs w:val="18"/>
              </w:rPr>
            </w:pPr>
            <w:r>
              <w:rPr>
                <w:b/>
                <w:sz w:val="18"/>
                <w:szCs w:val="18"/>
              </w:rPr>
              <w:lastRenderedPageBreak/>
              <w:t>4</w:t>
            </w:r>
            <w:r w:rsidR="00B97D78" w:rsidRPr="00453CB5">
              <w:rPr>
                <w:b/>
                <w:sz w:val="18"/>
                <w:szCs w:val="18"/>
              </w:rPr>
              <w:t>.</w:t>
            </w:r>
          </w:p>
        </w:tc>
        <w:tc>
          <w:tcPr>
            <w:tcW w:w="2961" w:type="dxa"/>
          </w:tcPr>
          <w:p w:rsidR="00B97D78" w:rsidRPr="00F32B3E" w:rsidRDefault="00B97D78" w:rsidP="00A05713">
            <w:pPr>
              <w:rPr>
                <w:b/>
                <w:sz w:val="18"/>
                <w:szCs w:val="18"/>
              </w:rPr>
            </w:pPr>
            <w:r w:rsidRPr="00F32B3E">
              <w:rPr>
                <w:b/>
                <w:sz w:val="18"/>
                <w:szCs w:val="18"/>
              </w:rPr>
              <w:t>Modernizacja infrastruktury posiadanych Infokiosków</w:t>
            </w:r>
            <w:r>
              <w:rPr>
                <w:b/>
                <w:sz w:val="18"/>
                <w:szCs w:val="18"/>
              </w:rPr>
              <w:t xml:space="preserve"> i </w:t>
            </w:r>
            <w:r>
              <w:rPr>
                <w:b/>
                <w:sz w:val="18"/>
                <w:szCs w:val="18"/>
              </w:rPr>
              <w:lastRenderedPageBreak/>
              <w:t>I</w:t>
            </w:r>
            <w:r w:rsidRPr="00F32B3E">
              <w:rPr>
                <w:b/>
                <w:sz w:val="18"/>
                <w:szCs w:val="18"/>
              </w:rPr>
              <w:t>nfopaneli</w:t>
            </w:r>
          </w:p>
        </w:tc>
        <w:tc>
          <w:tcPr>
            <w:tcW w:w="707" w:type="dxa"/>
          </w:tcPr>
          <w:p w:rsidR="00B97D78" w:rsidRPr="00F32B3E" w:rsidRDefault="00B97D78" w:rsidP="00A05713">
            <w:pPr>
              <w:jc w:val="center"/>
              <w:rPr>
                <w:b/>
                <w:sz w:val="18"/>
                <w:szCs w:val="18"/>
              </w:rPr>
            </w:pPr>
            <w:r w:rsidRPr="00F32B3E">
              <w:rPr>
                <w:b/>
                <w:sz w:val="18"/>
                <w:szCs w:val="18"/>
              </w:rPr>
              <w:lastRenderedPageBreak/>
              <w:t xml:space="preserve">1 </w:t>
            </w:r>
            <w:proofErr w:type="spellStart"/>
            <w:r w:rsidRPr="00F32B3E">
              <w:rPr>
                <w:b/>
                <w:sz w:val="18"/>
                <w:szCs w:val="18"/>
              </w:rPr>
              <w:t>kpl</w:t>
            </w:r>
            <w:proofErr w:type="spellEnd"/>
            <w:r w:rsidRPr="00F32B3E">
              <w:rPr>
                <w:b/>
                <w:sz w:val="18"/>
                <w:szCs w:val="18"/>
              </w:rPr>
              <w:t>.</w:t>
            </w:r>
          </w:p>
        </w:tc>
        <w:tc>
          <w:tcPr>
            <w:tcW w:w="6619" w:type="dxa"/>
          </w:tcPr>
          <w:p w:rsidR="00B97D78" w:rsidRDefault="00B97D78" w:rsidP="00A05713">
            <w:pPr>
              <w:jc w:val="both"/>
              <w:rPr>
                <w:sz w:val="18"/>
                <w:szCs w:val="18"/>
              </w:rPr>
            </w:pPr>
            <w:r>
              <w:rPr>
                <w:sz w:val="18"/>
                <w:szCs w:val="18"/>
              </w:rPr>
              <w:t xml:space="preserve">Zamawiający wymaga przeprowadzenia modernizacji infrastruktury posiadanych infokiosków i infopaneli zgodnie z posiadaną ekspertyzą stanu technicznego ww. </w:t>
            </w:r>
            <w:r>
              <w:rPr>
                <w:sz w:val="18"/>
                <w:szCs w:val="18"/>
              </w:rPr>
              <w:lastRenderedPageBreak/>
              <w:t>urządzeń. Do zadań Wykonawcy należeć będzie m.in. :</w:t>
            </w:r>
          </w:p>
          <w:p w:rsidR="00B97D78" w:rsidRDefault="00B97D78" w:rsidP="00D67525">
            <w:pPr>
              <w:pStyle w:val="Akapitzlist"/>
              <w:numPr>
                <w:ilvl w:val="0"/>
                <w:numId w:val="38"/>
              </w:numPr>
              <w:jc w:val="both"/>
              <w:rPr>
                <w:sz w:val="18"/>
                <w:szCs w:val="18"/>
              </w:rPr>
            </w:pPr>
            <w:r>
              <w:rPr>
                <w:sz w:val="18"/>
                <w:szCs w:val="18"/>
              </w:rPr>
              <w:t>Naprawa uszkodzonych urządzeń</w:t>
            </w:r>
          </w:p>
          <w:p w:rsidR="00B97D78" w:rsidRDefault="00B97D78" w:rsidP="00D67525">
            <w:pPr>
              <w:pStyle w:val="Akapitzlist"/>
              <w:numPr>
                <w:ilvl w:val="0"/>
                <w:numId w:val="38"/>
              </w:numPr>
              <w:jc w:val="both"/>
              <w:rPr>
                <w:sz w:val="18"/>
                <w:szCs w:val="18"/>
              </w:rPr>
            </w:pPr>
            <w:r>
              <w:rPr>
                <w:sz w:val="18"/>
                <w:szCs w:val="18"/>
              </w:rPr>
              <w:t>Gruntowne czyszczenie urządzeń</w:t>
            </w:r>
          </w:p>
          <w:p w:rsidR="00B97D78" w:rsidRDefault="00B97D78" w:rsidP="00D67525">
            <w:pPr>
              <w:pStyle w:val="Akapitzlist"/>
              <w:numPr>
                <w:ilvl w:val="0"/>
                <w:numId w:val="38"/>
              </w:numPr>
              <w:jc w:val="both"/>
              <w:rPr>
                <w:sz w:val="18"/>
                <w:szCs w:val="18"/>
              </w:rPr>
            </w:pPr>
            <w:r>
              <w:rPr>
                <w:sz w:val="18"/>
                <w:szCs w:val="18"/>
              </w:rPr>
              <w:t>Kalibracja ekranów dotykowych</w:t>
            </w:r>
          </w:p>
          <w:p w:rsidR="00B97D78" w:rsidRPr="006064A8" w:rsidRDefault="00B97D78" w:rsidP="00D67525">
            <w:pPr>
              <w:pStyle w:val="Akapitzlist"/>
              <w:numPr>
                <w:ilvl w:val="0"/>
                <w:numId w:val="38"/>
              </w:numPr>
              <w:jc w:val="both"/>
              <w:rPr>
                <w:sz w:val="18"/>
                <w:szCs w:val="18"/>
              </w:rPr>
            </w:pPr>
            <w:r>
              <w:rPr>
                <w:sz w:val="18"/>
                <w:szCs w:val="18"/>
              </w:rPr>
              <w:t xml:space="preserve">Montaż klawiatur </w:t>
            </w:r>
            <w:proofErr w:type="spellStart"/>
            <w:r>
              <w:rPr>
                <w:sz w:val="18"/>
                <w:szCs w:val="18"/>
              </w:rPr>
              <w:t>wandaloodpornych</w:t>
            </w:r>
            <w:proofErr w:type="spellEnd"/>
            <w:r>
              <w:rPr>
                <w:sz w:val="18"/>
                <w:szCs w:val="18"/>
              </w:rPr>
              <w:t xml:space="preserve"> (specyfikacja w pkt. 5)</w:t>
            </w:r>
          </w:p>
          <w:p w:rsidR="00B97D78" w:rsidRDefault="00B97D78" w:rsidP="00A05713">
            <w:pPr>
              <w:jc w:val="both"/>
              <w:rPr>
                <w:sz w:val="18"/>
                <w:szCs w:val="18"/>
              </w:rPr>
            </w:pPr>
            <w:r>
              <w:rPr>
                <w:sz w:val="18"/>
                <w:szCs w:val="18"/>
              </w:rPr>
              <w:t>Po przeprowadzonej modernizacji Zamawiający sprawdzi sprawność wszystkich powierzonych urządzeń pod kątem zgodności wykonanych czynności z posiadaną ekspertyzą. Urządzenia muszą być sprawne, gotowe do pracy z systemem Digital Signage, które jest przedmiotem tego postępowania. Zaleca się przeprowadzenia wizji lokalnej w celu zapoznania się ze stanem faktycznym urządzeń oraz posiadaną ekspertyzą.</w:t>
            </w:r>
          </w:p>
          <w:p w:rsidR="00B97D78" w:rsidRPr="00506D78" w:rsidRDefault="00B97D78" w:rsidP="00A05713">
            <w:pPr>
              <w:jc w:val="both"/>
              <w:rPr>
                <w:sz w:val="18"/>
                <w:szCs w:val="18"/>
              </w:rPr>
            </w:pPr>
            <w:r>
              <w:rPr>
                <w:sz w:val="18"/>
                <w:szCs w:val="18"/>
              </w:rPr>
              <w:t>Modernizacji wymagają urządzenia znajdujące się zarówno w siedzibie zamawiającego jak i innych jednostkach współpracujących (szczegóły lokalizacji podane w posiadanej przez Zamawiającego ekspertyzie stanu technicznego urządzeń, ekspertyza dostępna do wglądu podczas wizji lokalnej).</w:t>
            </w:r>
          </w:p>
        </w:tc>
      </w:tr>
      <w:tr w:rsidR="00B97D78" w:rsidTr="00A05713">
        <w:trPr>
          <w:jc w:val="center"/>
        </w:trPr>
        <w:tc>
          <w:tcPr>
            <w:tcW w:w="486" w:type="dxa"/>
          </w:tcPr>
          <w:p w:rsidR="00B97D78" w:rsidRPr="00F32B3E" w:rsidRDefault="000852B9" w:rsidP="000852B9">
            <w:pPr>
              <w:jc w:val="center"/>
              <w:rPr>
                <w:b/>
                <w:sz w:val="18"/>
                <w:szCs w:val="18"/>
              </w:rPr>
            </w:pPr>
            <w:r>
              <w:rPr>
                <w:b/>
                <w:sz w:val="18"/>
                <w:szCs w:val="18"/>
              </w:rPr>
              <w:lastRenderedPageBreak/>
              <w:t>5</w:t>
            </w:r>
            <w:r w:rsidR="00B97D78" w:rsidRPr="00F32B3E">
              <w:rPr>
                <w:b/>
                <w:sz w:val="18"/>
                <w:szCs w:val="18"/>
              </w:rPr>
              <w:t>.</w:t>
            </w:r>
          </w:p>
        </w:tc>
        <w:tc>
          <w:tcPr>
            <w:tcW w:w="2961" w:type="dxa"/>
          </w:tcPr>
          <w:p w:rsidR="00B97D78" w:rsidRPr="00F32B3E" w:rsidRDefault="00B97D78" w:rsidP="00A05713">
            <w:pPr>
              <w:rPr>
                <w:b/>
                <w:sz w:val="18"/>
                <w:szCs w:val="18"/>
              </w:rPr>
            </w:pPr>
            <w:r w:rsidRPr="00F32B3E">
              <w:rPr>
                <w:b/>
                <w:sz w:val="18"/>
                <w:szCs w:val="18"/>
              </w:rPr>
              <w:t>Utylizacja urządzeń</w:t>
            </w:r>
          </w:p>
        </w:tc>
        <w:tc>
          <w:tcPr>
            <w:tcW w:w="707" w:type="dxa"/>
          </w:tcPr>
          <w:p w:rsidR="00B97D78" w:rsidRPr="00F32B3E" w:rsidRDefault="00B97D78" w:rsidP="00A05713">
            <w:pPr>
              <w:jc w:val="center"/>
              <w:rPr>
                <w:b/>
                <w:sz w:val="18"/>
                <w:szCs w:val="18"/>
              </w:rPr>
            </w:pPr>
            <w:r w:rsidRPr="00F32B3E">
              <w:rPr>
                <w:b/>
                <w:sz w:val="18"/>
                <w:szCs w:val="18"/>
              </w:rPr>
              <w:t>4 szt.</w:t>
            </w:r>
          </w:p>
        </w:tc>
        <w:tc>
          <w:tcPr>
            <w:tcW w:w="6619" w:type="dxa"/>
          </w:tcPr>
          <w:p w:rsidR="00B97D78" w:rsidRPr="004D73D4" w:rsidRDefault="00B97D78" w:rsidP="00A05713">
            <w:pPr>
              <w:jc w:val="both"/>
              <w:rPr>
                <w:sz w:val="18"/>
                <w:szCs w:val="18"/>
              </w:rPr>
            </w:pPr>
            <w:r>
              <w:rPr>
                <w:sz w:val="18"/>
                <w:szCs w:val="18"/>
              </w:rPr>
              <w:t>Zamawiający wymaga w ramach dostawy nowych urządzeń, utylizacji wyeksploatowanych infokiosków oraz wszelkich innych zbędnych materiałów, powstałych w skutek prac prowadzonych przez Wykonawcę. Wykonawca dostarczy dokument potwierdzający utylizację w wyspecjalizowanej do tego jednostce.</w:t>
            </w:r>
          </w:p>
        </w:tc>
      </w:tr>
      <w:tr w:rsidR="00B97D78" w:rsidTr="00A05713">
        <w:trPr>
          <w:jc w:val="center"/>
        </w:trPr>
        <w:tc>
          <w:tcPr>
            <w:tcW w:w="486" w:type="dxa"/>
          </w:tcPr>
          <w:p w:rsidR="00B97D78" w:rsidRPr="00F32B3E" w:rsidRDefault="000852B9" w:rsidP="00A05713">
            <w:pPr>
              <w:jc w:val="center"/>
              <w:rPr>
                <w:b/>
                <w:sz w:val="18"/>
                <w:szCs w:val="18"/>
              </w:rPr>
            </w:pPr>
            <w:r>
              <w:rPr>
                <w:b/>
                <w:sz w:val="18"/>
                <w:szCs w:val="18"/>
              </w:rPr>
              <w:t>6</w:t>
            </w:r>
            <w:r w:rsidR="00B97D78" w:rsidRPr="00F32B3E">
              <w:rPr>
                <w:b/>
                <w:sz w:val="18"/>
                <w:szCs w:val="18"/>
              </w:rPr>
              <w:t>.</w:t>
            </w:r>
          </w:p>
        </w:tc>
        <w:tc>
          <w:tcPr>
            <w:tcW w:w="2961" w:type="dxa"/>
          </w:tcPr>
          <w:p w:rsidR="00B97D78" w:rsidRPr="004E025A" w:rsidRDefault="00B97D78" w:rsidP="00A05713">
            <w:pPr>
              <w:rPr>
                <w:b/>
                <w:sz w:val="18"/>
                <w:szCs w:val="18"/>
              </w:rPr>
            </w:pPr>
            <w:r w:rsidRPr="004E025A">
              <w:rPr>
                <w:b/>
                <w:sz w:val="18"/>
                <w:szCs w:val="18"/>
              </w:rPr>
              <w:t>Klawiatury wandaloodporne</w:t>
            </w:r>
          </w:p>
        </w:tc>
        <w:tc>
          <w:tcPr>
            <w:tcW w:w="707" w:type="dxa"/>
          </w:tcPr>
          <w:p w:rsidR="00B97D78" w:rsidRPr="001C02BD" w:rsidRDefault="00B97D78" w:rsidP="00A05713">
            <w:pPr>
              <w:rPr>
                <w:b/>
                <w:sz w:val="18"/>
                <w:szCs w:val="18"/>
              </w:rPr>
            </w:pPr>
            <w:r w:rsidRPr="001C02BD">
              <w:rPr>
                <w:b/>
                <w:sz w:val="18"/>
                <w:szCs w:val="18"/>
              </w:rPr>
              <w:t>4 szt.</w:t>
            </w:r>
          </w:p>
        </w:tc>
        <w:tc>
          <w:tcPr>
            <w:tcW w:w="6619" w:type="dxa"/>
          </w:tcPr>
          <w:p w:rsidR="00B97D78" w:rsidRPr="00A90ED5" w:rsidRDefault="00B97D78" w:rsidP="00A05713">
            <w:pPr>
              <w:rPr>
                <w:rFonts w:cs="Arial"/>
                <w:sz w:val="18"/>
                <w:szCs w:val="18"/>
              </w:rPr>
            </w:pPr>
            <w:r w:rsidRPr="00A90ED5">
              <w:rPr>
                <w:rFonts w:cs="Arial"/>
                <w:sz w:val="18"/>
                <w:szCs w:val="18"/>
              </w:rPr>
              <w:t>Materiał : Stal nierdzewna</w:t>
            </w:r>
            <w:r w:rsidRPr="00A90ED5">
              <w:rPr>
                <w:rFonts w:cs="Arial"/>
                <w:sz w:val="18"/>
                <w:szCs w:val="18"/>
              </w:rPr>
              <w:br/>
              <w:t>Urządzenie wskazujące : Trackball ze stali nierdzewnej</w:t>
            </w:r>
          </w:p>
          <w:p w:rsidR="00B97D78" w:rsidRDefault="00B97D78" w:rsidP="00A05713">
            <w:pPr>
              <w:rPr>
                <w:rFonts w:cs="Arial"/>
                <w:sz w:val="18"/>
                <w:szCs w:val="18"/>
              </w:rPr>
            </w:pPr>
            <w:r w:rsidRPr="00A90ED5">
              <w:rPr>
                <w:rFonts w:cs="Arial"/>
                <w:sz w:val="18"/>
                <w:szCs w:val="18"/>
              </w:rPr>
              <w:t>Trwałość : min. 2 000 000 naciśnięć</w:t>
            </w:r>
            <w:r w:rsidRPr="00A90ED5">
              <w:rPr>
                <w:rFonts w:cs="Arial"/>
                <w:sz w:val="18"/>
                <w:szCs w:val="18"/>
              </w:rPr>
              <w:br/>
              <w:t>Szczelność : Odporna na kurz i płyny (IP 65)</w:t>
            </w:r>
            <w:r w:rsidRPr="00A90ED5">
              <w:rPr>
                <w:rFonts w:cs="Arial"/>
                <w:sz w:val="18"/>
                <w:szCs w:val="18"/>
              </w:rPr>
              <w:br/>
              <w:t>Układ klawiszy : Amerykański (QWERTY), bez klawiszy funkcyjnych</w:t>
            </w:r>
          </w:p>
          <w:p w:rsidR="00B97D78" w:rsidRDefault="00B97D78" w:rsidP="00A05713">
            <w:pPr>
              <w:rPr>
                <w:sz w:val="18"/>
                <w:szCs w:val="18"/>
              </w:rPr>
            </w:pPr>
            <w:r>
              <w:rPr>
                <w:sz w:val="18"/>
                <w:szCs w:val="18"/>
              </w:rPr>
              <w:br/>
              <w:t xml:space="preserve">Zamawiający wymaga montażu i instalacji klawiatur przy posiadanych </w:t>
            </w:r>
            <w:proofErr w:type="spellStart"/>
            <w:r>
              <w:rPr>
                <w:sz w:val="18"/>
                <w:szCs w:val="18"/>
              </w:rPr>
              <w:t>Infopanelach</w:t>
            </w:r>
            <w:proofErr w:type="spellEnd"/>
            <w:r>
              <w:rPr>
                <w:sz w:val="18"/>
                <w:szCs w:val="18"/>
              </w:rPr>
              <w:t>. Montaż w postaci pułki (kolor  do uzgodnienia) pod urządzeniem wiszącym na ścianie.</w:t>
            </w:r>
          </w:p>
          <w:p w:rsidR="00B97D78" w:rsidRPr="004D73D4" w:rsidRDefault="00B97D78" w:rsidP="00A05713">
            <w:pPr>
              <w:rPr>
                <w:sz w:val="18"/>
                <w:szCs w:val="18"/>
              </w:rPr>
            </w:pPr>
            <w:r>
              <w:rPr>
                <w:sz w:val="18"/>
                <w:szCs w:val="18"/>
              </w:rPr>
              <w:t xml:space="preserve">Szerokość pułki maksymalnie taka jak szerokość </w:t>
            </w:r>
            <w:proofErr w:type="spellStart"/>
            <w:r>
              <w:rPr>
                <w:sz w:val="18"/>
                <w:szCs w:val="18"/>
              </w:rPr>
              <w:t>Infopanelu</w:t>
            </w:r>
            <w:proofErr w:type="spellEnd"/>
            <w:r>
              <w:rPr>
                <w:sz w:val="18"/>
                <w:szCs w:val="18"/>
              </w:rPr>
              <w:t>. Zalecana wizja lokalna.</w:t>
            </w:r>
          </w:p>
        </w:tc>
      </w:tr>
      <w:tr w:rsidR="00B97D78" w:rsidTr="00A05713">
        <w:trPr>
          <w:jc w:val="center"/>
        </w:trPr>
        <w:tc>
          <w:tcPr>
            <w:tcW w:w="486" w:type="dxa"/>
          </w:tcPr>
          <w:p w:rsidR="00B97D78" w:rsidRPr="001C02BD" w:rsidRDefault="000852B9" w:rsidP="00A05713">
            <w:pPr>
              <w:jc w:val="center"/>
              <w:rPr>
                <w:b/>
                <w:sz w:val="18"/>
                <w:szCs w:val="18"/>
              </w:rPr>
            </w:pPr>
            <w:r>
              <w:rPr>
                <w:b/>
                <w:sz w:val="18"/>
                <w:szCs w:val="18"/>
              </w:rPr>
              <w:t>7</w:t>
            </w:r>
            <w:r w:rsidR="00B97D78" w:rsidRPr="001C02BD">
              <w:rPr>
                <w:b/>
                <w:sz w:val="18"/>
                <w:szCs w:val="18"/>
              </w:rPr>
              <w:t>.</w:t>
            </w:r>
          </w:p>
        </w:tc>
        <w:tc>
          <w:tcPr>
            <w:tcW w:w="2961" w:type="dxa"/>
          </w:tcPr>
          <w:p w:rsidR="00B97D78" w:rsidRPr="001C02BD" w:rsidRDefault="00B97D78" w:rsidP="00A05713">
            <w:pPr>
              <w:rPr>
                <w:b/>
                <w:sz w:val="18"/>
                <w:szCs w:val="18"/>
              </w:rPr>
            </w:pPr>
            <w:r w:rsidRPr="001C02BD">
              <w:rPr>
                <w:b/>
                <w:sz w:val="18"/>
                <w:szCs w:val="18"/>
              </w:rPr>
              <w:t>Przygotowanie materiałów prezentowanych przez system Digital Signage</w:t>
            </w:r>
          </w:p>
        </w:tc>
        <w:tc>
          <w:tcPr>
            <w:tcW w:w="707" w:type="dxa"/>
          </w:tcPr>
          <w:p w:rsidR="00B97D78" w:rsidRPr="001C02BD" w:rsidRDefault="00B97D78" w:rsidP="00A05713">
            <w:pPr>
              <w:rPr>
                <w:b/>
                <w:sz w:val="18"/>
                <w:szCs w:val="18"/>
              </w:rPr>
            </w:pPr>
            <w:r w:rsidRPr="001C02BD">
              <w:rPr>
                <w:b/>
                <w:sz w:val="18"/>
                <w:szCs w:val="18"/>
              </w:rPr>
              <w:t xml:space="preserve">1 </w:t>
            </w:r>
            <w:proofErr w:type="spellStart"/>
            <w:r w:rsidRPr="001C02BD">
              <w:rPr>
                <w:b/>
                <w:sz w:val="18"/>
                <w:szCs w:val="18"/>
              </w:rPr>
              <w:t>kpl</w:t>
            </w:r>
            <w:proofErr w:type="spellEnd"/>
            <w:r w:rsidRPr="001C02BD">
              <w:rPr>
                <w:b/>
                <w:sz w:val="18"/>
                <w:szCs w:val="18"/>
              </w:rPr>
              <w:t>.</w:t>
            </w:r>
          </w:p>
        </w:tc>
        <w:tc>
          <w:tcPr>
            <w:tcW w:w="6619" w:type="dxa"/>
          </w:tcPr>
          <w:p w:rsidR="00B97D78" w:rsidRPr="001C02BD" w:rsidRDefault="00B97D78" w:rsidP="00A05713">
            <w:pPr>
              <w:jc w:val="both"/>
              <w:rPr>
                <w:sz w:val="18"/>
                <w:szCs w:val="18"/>
              </w:rPr>
            </w:pPr>
            <w:r w:rsidRPr="001C02BD">
              <w:rPr>
                <w:sz w:val="18"/>
                <w:szCs w:val="18"/>
              </w:rPr>
              <w:t>Zamawiający wymaga wprowadzenia materiałów i treści aktualnie prezentowanych na urządzeniach w siedzibie zamawiającego do nowego systemu. Przykładowe funkcje jakie spełnia a</w:t>
            </w:r>
            <w:r>
              <w:rPr>
                <w:sz w:val="18"/>
                <w:szCs w:val="18"/>
              </w:rPr>
              <w:t xml:space="preserve">ktualne oprogramowanie : </w:t>
            </w:r>
          </w:p>
          <w:p w:rsidR="00B97D78" w:rsidRDefault="00B97D78" w:rsidP="00A05713">
            <w:pPr>
              <w:pStyle w:val="Akapitzlist"/>
              <w:numPr>
                <w:ilvl w:val="0"/>
                <w:numId w:val="23"/>
              </w:numPr>
              <w:jc w:val="both"/>
              <w:rPr>
                <w:sz w:val="18"/>
                <w:szCs w:val="18"/>
              </w:rPr>
            </w:pPr>
            <w:r w:rsidRPr="001C02BD">
              <w:rPr>
                <w:sz w:val="18"/>
                <w:szCs w:val="18"/>
              </w:rPr>
              <w:t>prezentacja ofert pracy</w:t>
            </w:r>
          </w:p>
          <w:p w:rsidR="00B97D78" w:rsidRDefault="00B97D78" w:rsidP="00A05713">
            <w:pPr>
              <w:pStyle w:val="Akapitzlist"/>
              <w:numPr>
                <w:ilvl w:val="0"/>
                <w:numId w:val="23"/>
              </w:numPr>
              <w:jc w:val="both"/>
              <w:rPr>
                <w:sz w:val="18"/>
                <w:szCs w:val="18"/>
              </w:rPr>
            </w:pPr>
            <w:r w:rsidRPr="001C02BD">
              <w:rPr>
                <w:sz w:val="18"/>
                <w:szCs w:val="18"/>
              </w:rPr>
              <w:t>prezentacja strony internetowej</w:t>
            </w:r>
          </w:p>
          <w:p w:rsidR="00B97D78" w:rsidRDefault="00B97D78" w:rsidP="00A05713">
            <w:pPr>
              <w:pStyle w:val="Akapitzlist"/>
              <w:numPr>
                <w:ilvl w:val="0"/>
                <w:numId w:val="23"/>
              </w:numPr>
              <w:jc w:val="both"/>
              <w:rPr>
                <w:sz w:val="18"/>
                <w:szCs w:val="18"/>
              </w:rPr>
            </w:pPr>
            <w:r>
              <w:rPr>
                <w:sz w:val="18"/>
                <w:szCs w:val="18"/>
              </w:rPr>
              <w:t>formularz rejestracji</w:t>
            </w:r>
          </w:p>
          <w:p w:rsidR="00B97D78" w:rsidRDefault="00B97D78" w:rsidP="00A05713">
            <w:pPr>
              <w:pStyle w:val="Akapitzlist"/>
              <w:numPr>
                <w:ilvl w:val="0"/>
                <w:numId w:val="23"/>
              </w:numPr>
              <w:jc w:val="both"/>
              <w:rPr>
                <w:sz w:val="18"/>
                <w:szCs w:val="18"/>
              </w:rPr>
            </w:pPr>
            <w:r>
              <w:rPr>
                <w:sz w:val="18"/>
                <w:szCs w:val="18"/>
              </w:rPr>
              <w:t>formularz kontaktowy</w:t>
            </w:r>
          </w:p>
          <w:p w:rsidR="00B97D78" w:rsidRDefault="00B97D78" w:rsidP="00A05713">
            <w:pPr>
              <w:pStyle w:val="Akapitzlist"/>
              <w:numPr>
                <w:ilvl w:val="0"/>
                <w:numId w:val="23"/>
              </w:numPr>
              <w:jc w:val="both"/>
              <w:rPr>
                <w:sz w:val="18"/>
                <w:szCs w:val="18"/>
              </w:rPr>
            </w:pPr>
            <w:r>
              <w:rPr>
                <w:sz w:val="18"/>
                <w:szCs w:val="18"/>
              </w:rPr>
              <w:t>wyświetlanie aktualności</w:t>
            </w:r>
          </w:p>
          <w:p w:rsidR="00B97D78" w:rsidRDefault="00B97D78" w:rsidP="00A05713">
            <w:pPr>
              <w:pStyle w:val="Akapitzlist"/>
              <w:numPr>
                <w:ilvl w:val="0"/>
                <w:numId w:val="23"/>
              </w:numPr>
              <w:jc w:val="both"/>
              <w:rPr>
                <w:sz w:val="18"/>
                <w:szCs w:val="18"/>
              </w:rPr>
            </w:pPr>
            <w:r>
              <w:rPr>
                <w:sz w:val="18"/>
                <w:szCs w:val="18"/>
              </w:rPr>
              <w:t>biletomat z informacjami dotyczącymi lokalizacji odpowiednich specjalistów</w:t>
            </w:r>
          </w:p>
          <w:p w:rsidR="00B97D78" w:rsidRPr="001C02BD" w:rsidRDefault="00B97D78" w:rsidP="00A05713">
            <w:pPr>
              <w:pStyle w:val="Akapitzlist"/>
              <w:numPr>
                <w:ilvl w:val="0"/>
                <w:numId w:val="23"/>
              </w:numPr>
              <w:jc w:val="both"/>
              <w:rPr>
                <w:sz w:val="18"/>
                <w:szCs w:val="18"/>
              </w:rPr>
            </w:pPr>
            <w:r>
              <w:rPr>
                <w:sz w:val="18"/>
                <w:szCs w:val="18"/>
              </w:rPr>
              <w:t>możliwość wysyłania wiadomości email</w:t>
            </w:r>
          </w:p>
        </w:tc>
      </w:tr>
      <w:tr w:rsidR="00B97D78" w:rsidTr="00A05713">
        <w:trPr>
          <w:jc w:val="center"/>
        </w:trPr>
        <w:tc>
          <w:tcPr>
            <w:tcW w:w="486" w:type="dxa"/>
          </w:tcPr>
          <w:p w:rsidR="00B97D78" w:rsidRPr="001C02BD" w:rsidRDefault="000852B9" w:rsidP="00A05713">
            <w:pPr>
              <w:jc w:val="center"/>
              <w:rPr>
                <w:b/>
                <w:sz w:val="18"/>
                <w:szCs w:val="18"/>
              </w:rPr>
            </w:pPr>
            <w:r>
              <w:rPr>
                <w:b/>
                <w:sz w:val="18"/>
                <w:szCs w:val="18"/>
              </w:rPr>
              <w:t>8</w:t>
            </w:r>
            <w:r w:rsidR="00B97D78" w:rsidRPr="001C02BD">
              <w:rPr>
                <w:b/>
                <w:sz w:val="18"/>
                <w:szCs w:val="18"/>
              </w:rPr>
              <w:t>.</w:t>
            </w:r>
          </w:p>
        </w:tc>
        <w:tc>
          <w:tcPr>
            <w:tcW w:w="2961" w:type="dxa"/>
          </w:tcPr>
          <w:p w:rsidR="00B97D78" w:rsidRPr="00A448CC" w:rsidRDefault="00B97D78" w:rsidP="00A448CC">
            <w:pPr>
              <w:tabs>
                <w:tab w:val="right" w:pos="2745"/>
              </w:tabs>
              <w:rPr>
                <w:b/>
                <w:sz w:val="18"/>
                <w:szCs w:val="18"/>
              </w:rPr>
            </w:pPr>
            <w:r w:rsidRPr="00A448CC">
              <w:rPr>
                <w:b/>
                <w:sz w:val="18"/>
                <w:szCs w:val="18"/>
              </w:rPr>
              <w:t>Stała opieka serwisowa – (do 31.12.2014)</w:t>
            </w:r>
            <w:r w:rsidRPr="00A448CC">
              <w:rPr>
                <w:b/>
                <w:sz w:val="18"/>
                <w:szCs w:val="18"/>
              </w:rPr>
              <w:tab/>
              <w:t xml:space="preserve"> </w:t>
            </w:r>
          </w:p>
        </w:tc>
        <w:tc>
          <w:tcPr>
            <w:tcW w:w="707" w:type="dxa"/>
          </w:tcPr>
          <w:p w:rsidR="00B97D78" w:rsidRPr="00A448CC" w:rsidRDefault="00B97D78" w:rsidP="00A05713">
            <w:pPr>
              <w:rPr>
                <w:b/>
                <w:sz w:val="18"/>
                <w:szCs w:val="18"/>
              </w:rPr>
            </w:pPr>
            <w:r w:rsidRPr="00A448CC">
              <w:rPr>
                <w:b/>
                <w:sz w:val="18"/>
                <w:szCs w:val="18"/>
              </w:rPr>
              <w:t xml:space="preserve">1 </w:t>
            </w:r>
            <w:proofErr w:type="spellStart"/>
            <w:r w:rsidRPr="00A448CC">
              <w:rPr>
                <w:b/>
                <w:sz w:val="18"/>
                <w:szCs w:val="18"/>
              </w:rPr>
              <w:t>kpl</w:t>
            </w:r>
            <w:proofErr w:type="spellEnd"/>
            <w:r w:rsidRPr="00A448CC">
              <w:rPr>
                <w:b/>
                <w:sz w:val="18"/>
                <w:szCs w:val="18"/>
              </w:rPr>
              <w:t>.</w:t>
            </w:r>
          </w:p>
        </w:tc>
        <w:tc>
          <w:tcPr>
            <w:tcW w:w="6619" w:type="dxa"/>
          </w:tcPr>
          <w:p w:rsidR="00B97D78" w:rsidRPr="00A448CC" w:rsidRDefault="00B97D78" w:rsidP="00A05713">
            <w:pPr>
              <w:jc w:val="both"/>
              <w:rPr>
                <w:sz w:val="18"/>
                <w:szCs w:val="18"/>
              </w:rPr>
            </w:pPr>
            <w:r w:rsidRPr="00A448CC">
              <w:rPr>
                <w:sz w:val="18"/>
                <w:szCs w:val="18"/>
              </w:rPr>
              <w:t>Zamawiający wymaga utrzymania sprawności wszystkich powierzonych ur</w:t>
            </w:r>
            <w:r w:rsidR="00501961">
              <w:rPr>
                <w:sz w:val="18"/>
                <w:szCs w:val="18"/>
              </w:rPr>
              <w:t>ządzeń:  17 szt. Infopaneli i 21</w:t>
            </w:r>
            <w:r w:rsidRPr="00A448CC">
              <w:rPr>
                <w:sz w:val="18"/>
                <w:szCs w:val="18"/>
              </w:rPr>
              <w:t xml:space="preserve"> szt.</w:t>
            </w:r>
            <w:r w:rsidR="00501961">
              <w:rPr>
                <w:sz w:val="18"/>
                <w:szCs w:val="18"/>
              </w:rPr>
              <w:t xml:space="preserve"> </w:t>
            </w:r>
            <w:r w:rsidRPr="00A448CC">
              <w:rPr>
                <w:sz w:val="18"/>
                <w:szCs w:val="18"/>
              </w:rPr>
              <w:t xml:space="preserve">Infokiosków, różne lokalizacje) </w:t>
            </w:r>
            <w:r w:rsidR="009B440F">
              <w:rPr>
                <w:sz w:val="18"/>
                <w:szCs w:val="18"/>
              </w:rPr>
              <w:t xml:space="preserve">do końca </w:t>
            </w:r>
            <w:r w:rsidR="009B440F" w:rsidRPr="00A448CC">
              <w:rPr>
                <w:sz w:val="18"/>
                <w:szCs w:val="18"/>
              </w:rPr>
              <w:t>roku</w:t>
            </w:r>
            <w:r w:rsidR="009B440F">
              <w:rPr>
                <w:sz w:val="18"/>
                <w:szCs w:val="18"/>
              </w:rPr>
              <w:t xml:space="preserve"> kalendarzowego 2014</w:t>
            </w:r>
            <w:r w:rsidRPr="00A448CC">
              <w:rPr>
                <w:sz w:val="18"/>
                <w:szCs w:val="18"/>
              </w:rPr>
              <w:t>.</w:t>
            </w:r>
          </w:p>
          <w:p w:rsidR="00B97D78" w:rsidRPr="00A448CC" w:rsidRDefault="00B97D78" w:rsidP="00A05713">
            <w:pPr>
              <w:pStyle w:val="Akapitzlist"/>
              <w:numPr>
                <w:ilvl w:val="0"/>
                <w:numId w:val="24"/>
              </w:numPr>
              <w:jc w:val="both"/>
              <w:rPr>
                <w:sz w:val="18"/>
                <w:szCs w:val="18"/>
              </w:rPr>
            </w:pPr>
            <w:r w:rsidRPr="00A448CC">
              <w:rPr>
                <w:sz w:val="18"/>
                <w:szCs w:val="18"/>
              </w:rPr>
              <w:t>wykonanie minimum 2</w:t>
            </w:r>
            <w:r w:rsidR="00A448CC" w:rsidRPr="00A448CC">
              <w:rPr>
                <w:sz w:val="18"/>
                <w:szCs w:val="18"/>
              </w:rPr>
              <w:t xml:space="preserve"> </w:t>
            </w:r>
            <w:r w:rsidRPr="00A448CC">
              <w:rPr>
                <w:sz w:val="18"/>
                <w:szCs w:val="18"/>
              </w:rPr>
              <w:t xml:space="preserve">konserwacji w równomiernym rozłożeniu </w:t>
            </w:r>
            <w:r w:rsidR="009B440F">
              <w:rPr>
                <w:sz w:val="18"/>
                <w:szCs w:val="18"/>
              </w:rPr>
              <w:t xml:space="preserve">do końca </w:t>
            </w:r>
            <w:r w:rsidRPr="00A448CC">
              <w:rPr>
                <w:sz w:val="18"/>
                <w:szCs w:val="18"/>
              </w:rPr>
              <w:t>roku</w:t>
            </w:r>
            <w:r w:rsidR="009B440F">
              <w:rPr>
                <w:sz w:val="18"/>
                <w:szCs w:val="18"/>
              </w:rPr>
              <w:t xml:space="preserve"> kalendarzowego 2014</w:t>
            </w:r>
            <w:r w:rsidRPr="00A448CC">
              <w:rPr>
                <w:sz w:val="18"/>
                <w:szCs w:val="18"/>
              </w:rPr>
              <w:t xml:space="preserve"> (na konserwację składają się takie czynności jak sprawdzenie poprawności działania urządzeń, sprawdzenie poprawności działania systemu operacyjnego oraz wykonanie podstawowej konserwacji systemu, usunięcie wszelkich nieczystości z wewnątrz oraz zewnątrz urządzenia)</w:t>
            </w:r>
          </w:p>
          <w:p w:rsidR="00B97D78" w:rsidRPr="00A448CC" w:rsidRDefault="00B97D78" w:rsidP="00A05713">
            <w:pPr>
              <w:pStyle w:val="Akapitzlist"/>
              <w:numPr>
                <w:ilvl w:val="0"/>
                <w:numId w:val="24"/>
              </w:numPr>
              <w:jc w:val="both"/>
              <w:rPr>
                <w:sz w:val="18"/>
                <w:szCs w:val="18"/>
              </w:rPr>
            </w:pPr>
            <w:r w:rsidRPr="00A448CC">
              <w:rPr>
                <w:sz w:val="18"/>
                <w:szCs w:val="18"/>
              </w:rPr>
              <w:t>wykonanie raportów z przeprowadzonych konserwacji, a po wykonaniu czwartej konserwacji wykonanie końcowej ekspertyzy stanu technicznego urządzeń, i ich sprawności oraz testu działania zainstalowanego oprogramowania, sporządzenie stosownego dokumentu.</w:t>
            </w:r>
          </w:p>
          <w:p w:rsidR="00B97D78" w:rsidRPr="00A448CC" w:rsidRDefault="00B97D78" w:rsidP="00A05713">
            <w:pPr>
              <w:pStyle w:val="Akapitzlist"/>
              <w:numPr>
                <w:ilvl w:val="0"/>
                <w:numId w:val="24"/>
              </w:numPr>
              <w:jc w:val="both"/>
              <w:rPr>
                <w:sz w:val="18"/>
                <w:szCs w:val="18"/>
              </w:rPr>
            </w:pPr>
            <w:r w:rsidRPr="00A448CC">
              <w:rPr>
                <w:sz w:val="18"/>
                <w:szCs w:val="18"/>
              </w:rPr>
              <w:t>Możliwość zdalnego uruchomienia urządzenia poprzez sieć Internet, restartu i wyłączenia urządzenia oraz administrowania : dostęp do systemu infokiosku jako administrator w sposób niewidoczny dla osób korzystających z jego zasobów</w:t>
            </w:r>
          </w:p>
          <w:p w:rsidR="00B97D78" w:rsidRPr="00A448CC" w:rsidRDefault="00B97D78" w:rsidP="00A05713">
            <w:pPr>
              <w:pStyle w:val="Akapitzlist"/>
              <w:numPr>
                <w:ilvl w:val="0"/>
                <w:numId w:val="24"/>
              </w:numPr>
              <w:jc w:val="both"/>
              <w:rPr>
                <w:sz w:val="18"/>
                <w:szCs w:val="18"/>
              </w:rPr>
            </w:pPr>
            <w:r w:rsidRPr="00A448CC">
              <w:rPr>
                <w:sz w:val="18"/>
                <w:szCs w:val="18"/>
              </w:rPr>
              <w:t xml:space="preserve">utrzymanie ciągłej sprawności urządzeń przez okres trwania umowy, a także po jej zakończeniu,  do momentu wyłonienia następnego wykonawcy nie dłużej jednak niż  30 dni roboczych. </w:t>
            </w:r>
          </w:p>
          <w:p w:rsidR="00B97D78" w:rsidRPr="00A448CC" w:rsidRDefault="00B97D78" w:rsidP="00A05713">
            <w:pPr>
              <w:pStyle w:val="Akapitzlist"/>
              <w:numPr>
                <w:ilvl w:val="0"/>
                <w:numId w:val="24"/>
              </w:numPr>
              <w:jc w:val="both"/>
              <w:rPr>
                <w:sz w:val="18"/>
                <w:szCs w:val="18"/>
              </w:rPr>
            </w:pPr>
            <w:r w:rsidRPr="00A448CC">
              <w:rPr>
                <w:sz w:val="18"/>
                <w:szCs w:val="18"/>
              </w:rPr>
              <w:t>w przypadku uszkodzeń wymagających naprawy, każdorazowo uzyskania zgody Zamawiającego do przeprowadzenia naprawy (naprawy płatne nie dotyczą Infokiosków które są przedmiotem tego postępowania, a będą wchodziły w zakres stałej opieki serwisowej. Naprawy tych urządzeń będą odbywały się poprzez standardową 3 letnią gwarancję producenta)</w:t>
            </w:r>
          </w:p>
          <w:p w:rsidR="00B97D78" w:rsidRPr="00A448CC" w:rsidRDefault="00B97D78" w:rsidP="00A05713">
            <w:pPr>
              <w:pStyle w:val="Akapitzlist"/>
              <w:numPr>
                <w:ilvl w:val="0"/>
                <w:numId w:val="24"/>
              </w:numPr>
              <w:jc w:val="both"/>
              <w:rPr>
                <w:sz w:val="18"/>
                <w:szCs w:val="18"/>
              </w:rPr>
            </w:pPr>
            <w:r w:rsidRPr="00A448CC">
              <w:rPr>
                <w:sz w:val="18"/>
                <w:szCs w:val="18"/>
              </w:rPr>
              <w:t>przyjmowania zgłoszeń 24h/5dni w tygodniu poprzez dedykowany numer telefonu lub email ze zwrotnym potwierdzeniem nadania numeru zgłoszenia</w:t>
            </w:r>
          </w:p>
          <w:p w:rsidR="00B97D78" w:rsidRPr="00A448CC" w:rsidRDefault="00B97D78" w:rsidP="00A05713">
            <w:pPr>
              <w:pStyle w:val="Akapitzlist"/>
              <w:numPr>
                <w:ilvl w:val="0"/>
                <w:numId w:val="24"/>
              </w:numPr>
              <w:jc w:val="both"/>
              <w:rPr>
                <w:sz w:val="18"/>
                <w:szCs w:val="18"/>
              </w:rPr>
            </w:pPr>
            <w:r w:rsidRPr="00A448CC">
              <w:rPr>
                <w:sz w:val="18"/>
                <w:szCs w:val="18"/>
              </w:rPr>
              <w:lastRenderedPageBreak/>
              <w:t xml:space="preserve">w przypadku naprawy, uszkodzonego urządzenia, która wymaga jego demontażu Wykonawca zobowiązany jest dostarczyć urządzenie zastępcze o parametrach nie gorszych niż demontowane </w:t>
            </w:r>
          </w:p>
          <w:p w:rsidR="00B97D78" w:rsidRPr="00A448CC" w:rsidRDefault="00B97D78" w:rsidP="00A05713">
            <w:pPr>
              <w:pStyle w:val="Akapitzlist"/>
              <w:numPr>
                <w:ilvl w:val="0"/>
                <w:numId w:val="24"/>
              </w:numPr>
              <w:jc w:val="both"/>
              <w:rPr>
                <w:sz w:val="18"/>
                <w:szCs w:val="18"/>
              </w:rPr>
            </w:pPr>
            <w:r w:rsidRPr="00A448CC">
              <w:rPr>
                <w:sz w:val="18"/>
                <w:szCs w:val="18"/>
              </w:rPr>
              <w:t>wykonywanie kalibracji ekranów i aktualizacji software znajdującego się na urządzeniach</w:t>
            </w:r>
          </w:p>
          <w:p w:rsidR="00A448CC" w:rsidRPr="00A448CC" w:rsidRDefault="00AF6EDF" w:rsidP="00AF6EDF">
            <w:pPr>
              <w:pStyle w:val="Akapitzlist"/>
              <w:numPr>
                <w:ilvl w:val="0"/>
                <w:numId w:val="24"/>
              </w:numPr>
              <w:jc w:val="both"/>
              <w:rPr>
                <w:sz w:val="18"/>
                <w:szCs w:val="18"/>
              </w:rPr>
            </w:pPr>
            <w:r w:rsidRPr="00AF6EDF">
              <w:rPr>
                <w:sz w:val="18"/>
                <w:szCs w:val="18"/>
              </w:rPr>
              <w:t xml:space="preserve">wykonywania automatycznej archiwizacji systemu </w:t>
            </w:r>
          </w:p>
        </w:tc>
      </w:tr>
      <w:tr w:rsidR="00B97D78" w:rsidTr="00A05713">
        <w:trPr>
          <w:jc w:val="center"/>
        </w:trPr>
        <w:tc>
          <w:tcPr>
            <w:tcW w:w="486" w:type="dxa"/>
          </w:tcPr>
          <w:p w:rsidR="00B97D78" w:rsidRPr="001C02BD" w:rsidRDefault="000852B9" w:rsidP="00A05713">
            <w:pPr>
              <w:jc w:val="center"/>
              <w:rPr>
                <w:b/>
                <w:sz w:val="18"/>
                <w:szCs w:val="18"/>
              </w:rPr>
            </w:pPr>
            <w:r>
              <w:rPr>
                <w:b/>
                <w:sz w:val="18"/>
                <w:szCs w:val="18"/>
              </w:rPr>
              <w:lastRenderedPageBreak/>
              <w:t>9</w:t>
            </w:r>
            <w:r w:rsidR="00B97D78">
              <w:rPr>
                <w:b/>
                <w:sz w:val="18"/>
                <w:szCs w:val="18"/>
              </w:rPr>
              <w:t>.</w:t>
            </w:r>
          </w:p>
        </w:tc>
        <w:tc>
          <w:tcPr>
            <w:tcW w:w="2961" w:type="dxa"/>
          </w:tcPr>
          <w:p w:rsidR="00B97D78" w:rsidRPr="006064A8" w:rsidRDefault="00B97D78" w:rsidP="00A05713">
            <w:pPr>
              <w:tabs>
                <w:tab w:val="right" w:pos="2745"/>
              </w:tabs>
              <w:rPr>
                <w:b/>
                <w:sz w:val="18"/>
                <w:szCs w:val="18"/>
              </w:rPr>
            </w:pPr>
            <w:r w:rsidRPr="006064A8">
              <w:rPr>
                <w:b/>
                <w:sz w:val="18"/>
                <w:szCs w:val="18"/>
              </w:rPr>
              <w:t>Wymagania dotyczące prac instalacyjno-konfiguracyjnych</w:t>
            </w:r>
          </w:p>
        </w:tc>
        <w:tc>
          <w:tcPr>
            <w:tcW w:w="707" w:type="dxa"/>
          </w:tcPr>
          <w:p w:rsidR="00B97D78" w:rsidRDefault="00B97D78" w:rsidP="00A05713">
            <w:pPr>
              <w:rPr>
                <w:b/>
                <w:sz w:val="18"/>
                <w:szCs w:val="18"/>
              </w:rPr>
            </w:pPr>
            <w:r>
              <w:rPr>
                <w:b/>
                <w:sz w:val="18"/>
                <w:szCs w:val="18"/>
              </w:rPr>
              <w:t xml:space="preserve">1 </w:t>
            </w:r>
            <w:proofErr w:type="spellStart"/>
            <w:r>
              <w:rPr>
                <w:b/>
                <w:sz w:val="18"/>
                <w:szCs w:val="18"/>
              </w:rPr>
              <w:t>kpl</w:t>
            </w:r>
            <w:proofErr w:type="spellEnd"/>
            <w:r>
              <w:rPr>
                <w:b/>
                <w:sz w:val="18"/>
                <w:szCs w:val="18"/>
              </w:rPr>
              <w:t>.</w:t>
            </w:r>
          </w:p>
        </w:tc>
        <w:tc>
          <w:tcPr>
            <w:tcW w:w="6619" w:type="dxa"/>
          </w:tcPr>
          <w:p w:rsidR="00B97D78" w:rsidRPr="006064A8" w:rsidRDefault="00B97D78" w:rsidP="00A05713">
            <w:pPr>
              <w:autoSpaceDE w:val="0"/>
              <w:autoSpaceDN w:val="0"/>
              <w:adjustRightInd w:val="0"/>
              <w:rPr>
                <w:rFonts w:cs="Arial"/>
                <w:sz w:val="18"/>
                <w:szCs w:val="18"/>
              </w:rPr>
            </w:pPr>
            <w:r w:rsidRPr="006064A8">
              <w:rPr>
                <w:rFonts w:cs="Arial"/>
                <w:sz w:val="18"/>
                <w:szCs w:val="18"/>
              </w:rPr>
              <w:t>Zakres</w:t>
            </w:r>
            <w:r>
              <w:rPr>
                <w:rFonts w:cs="Arial"/>
                <w:sz w:val="18"/>
                <w:szCs w:val="18"/>
              </w:rPr>
              <w:t xml:space="preserve"> </w:t>
            </w:r>
            <w:r w:rsidRPr="006064A8">
              <w:rPr>
                <w:rFonts w:cs="Arial"/>
                <w:sz w:val="18"/>
                <w:szCs w:val="18"/>
              </w:rPr>
              <w:t xml:space="preserve"> prac :</w:t>
            </w:r>
            <w:r w:rsidRPr="006064A8">
              <w:rPr>
                <w:rFonts w:cs="Arial"/>
                <w:sz w:val="18"/>
                <w:szCs w:val="18"/>
              </w:rPr>
              <w:br/>
            </w:r>
          </w:p>
          <w:p w:rsidR="00B97D78" w:rsidRPr="00106A93" w:rsidRDefault="00B97D78" w:rsidP="00A05713">
            <w:pPr>
              <w:pStyle w:val="Akapitzlist"/>
              <w:numPr>
                <w:ilvl w:val="0"/>
                <w:numId w:val="25"/>
              </w:numPr>
              <w:autoSpaceDE w:val="0"/>
              <w:autoSpaceDN w:val="0"/>
              <w:adjustRightInd w:val="0"/>
              <w:jc w:val="both"/>
              <w:rPr>
                <w:rFonts w:cs="Arial"/>
                <w:sz w:val="18"/>
                <w:szCs w:val="18"/>
              </w:rPr>
            </w:pPr>
            <w:r w:rsidRPr="00106A93">
              <w:rPr>
                <w:rFonts w:cs="Arial"/>
                <w:sz w:val="18"/>
                <w:szCs w:val="18"/>
              </w:rPr>
              <w:t xml:space="preserve">wniesienie, ustawienie i fizyczny montaż wszystkich dostarczonych urządzeń oraz </w:t>
            </w:r>
            <w:r>
              <w:rPr>
                <w:rFonts w:cs="Arial"/>
                <w:sz w:val="18"/>
                <w:szCs w:val="18"/>
              </w:rPr>
              <w:t xml:space="preserve">(po wcześniejszym ustaleniu) </w:t>
            </w:r>
            <w:r w:rsidRPr="00106A93">
              <w:rPr>
                <w:rFonts w:cs="Arial"/>
                <w:sz w:val="18"/>
                <w:szCs w:val="18"/>
              </w:rPr>
              <w:t xml:space="preserve">przemieszczenie, demontaż i ponowny montaż  wcześniej  zakupionych urządzeń, we wskazanych przez Zamawiającego miejscach tj. w </w:t>
            </w:r>
            <w:r w:rsidRPr="00106A93">
              <w:rPr>
                <w:sz w:val="18"/>
                <w:szCs w:val="18"/>
              </w:rPr>
              <w:t xml:space="preserve">siedzibie PUP oraz na terenie powiatu inowrocławskiego. </w:t>
            </w:r>
          </w:p>
          <w:p w:rsidR="00B97D78" w:rsidRPr="006064A8" w:rsidRDefault="00B97D78" w:rsidP="00A05713">
            <w:pPr>
              <w:pStyle w:val="Akapitzlist"/>
              <w:numPr>
                <w:ilvl w:val="0"/>
                <w:numId w:val="25"/>
              </w:numPr>
              <w:autoSpaceDE w:val="0"/>
              <w:autoSpaceDN w:val="0"/>
              <w:adjustRightInd w:val="0"/>
              <w:jc w:val="both"/>
              <w:rPr>
                <w:rFonts w:cs="Arial"/>
                <w:sz w:val="18"/>
                <w:szCs w:val="18"/>
              </w:rPr>
            </w:pPr>
            <w:r w:rsidRPr="006064A8">
              <w:rPr>
                <w:rFonts w:cs="Arial"/>
                <w:sz w:val="18"/>
                <w:szCs w:val="18"/>
              </w:rPr>
              <w:t>podłączenie całości rozwiązania do infrastruktury Zamawiającego,</w:t>
            </w:r>
          </w:p>
          <w:p w:rsidR="00B97D78" w:rsidRPr="006064A8" w:rsidRDefault="00B97D78" w:rsidP="00A05713">
            <w:pPr>
              <w:pStyle w:val="Akapitzlist"/>
              <w:numPr>
                <w:ilvl w:val="0"/>
                <w:numId w:val="25"/>
              </w:numPr>
              <w:autoSpaceDE w:val="0"/>
              <w:autoSpaceDN w:val="0"/>
              <w:adjustRightInd w:val="0"/>
              <w:jc w:val="both"/>
              <w:rPr>
                <w:rFonts w:cs="Arial"/>
                <w:sz w:val="18"/>
                <w:szCs w:val="18"/>
              </w:rPr>
            </w:pPr>
            <w:r w:rsidRPr="006064A8">
              <w:rPr>
                <w:rFonts w:cs="Arial"/>
                <w:sz w:val="18"/>
                <w:szCs w:val="18"/>
              </w:rPr>
              <w:t>uruchomienie całości systemu i przeprowadzenie testów połączeń,</w:t>
            </w:r>
          </w:p>
          <w:p w:rsidR="00B97D78" w:rsidRPr="006064A8" w:rsidRDefault="00B97D78" w:rsidP="00A05713">
            <w:pPr>
              <w:pStyle w:val="Akapitzlist"/>
              <w:numPr>
                <w:ilvl w:val="0"/>
                <w:numId w:val="25"/>
              </w:numPr>
              <w:autoSpaceDE w:val="0"/>
              <w:autoSpaceDN w:val="0"/>
              <w:adjustRightInd w:val="0"/>
              <w:jc w:val="both"/>
              <w:rPr>
                <w:rFonts w:cs="Arial"/>
                <w:sz w:val="18"/>
                <w:szCs w:val="18"/>
              </w:rPr>
            </w:pPr>
            <w:r w:rsidRPr="006064A8">
              <w:rPr>
                <w:rFonts w:cs="Arial"/>
                <w:sz w:val="18"/>
                <w:szCs w:val="18"/>
              </w:rPr>
              <w:t>usunięcie opakowań i innych zbędnych pozostałości po procesie instalacji urządzeń,</w:t>
            </w:r>
          </w:p>
          <w:p w:rsidR="00B97D78" w:rsidRPr="006064A8" w:rsidRDefault="00B97D78" w:rsidP="00A05713">
            <w:pPr>
              <w:pStyle w:val="Akapitzlist"/>
              <w:numPr>
                <w:ilvl w:val="0"/>
                <w:numId w:val="25"/>
              </w:numPr>
              <w:autoSpaceDE w:val="0"/>
              <w:autoSpaceDN w:val="0"/>
              <w:adjustRightInd w:val="0"/>
              <w:jc w:val="both"/>
              <w:rPr>
                <w:rFonts w:cs="Arial"/>
                <w:sz w:val="18"/>
                <w:szCs w:val="18"/>
              </w:rPr>
            </w:pPr>
            <w:r w:rsidRPr="006064A8">
              <w:rPr>
                <w:rFonts w:cs="Arial"/>
                <w:sz w:val="18"/>
                <w:szCs w:val="18"/>
              </w:rPr>
              <w:t>wykonawca powinien dostarczyć wszystkie potrzebne materiały celem wykonania montażu i instalacji dostarczonego sprzętu tj. np.: listwy zasilające, kable zasilające, kable sieciowe, maskownice itp., o ile takowe będą potrzebne,</w:t>
            </w:r>
          </w:p>
          <w:p w:rsidR="00B97D78" w:rsidRPr="006064A8" w:rsidRDefault="00B97D78" w:rsidP="00A05713">
            <w:pPr>
              <w:pStyle w:val="Akapitzlist"/>
              <w:numPr>
                <w:ilvl w:val="0"/>
                <w:numId w:val="25"/>
              </w:numPr>
              <w:autoSpaceDE w:val="0"/>
              <w:autoSpaceDN w:val="0"/>
              <w:adjustRightInd w:val="0"/>
              <w:jc w:val="both"/>
              <w:rPr>
                <w:rFonts w:cs="Arial"/>
                <w:sz w:val="18"/>
                <w:szCs w:val="18"/>
              </w:rPr>
            </w:pPr>
            <w:r w:rsidRPr="006064A8">
              <w:rPr>
                <w:rFonts w:cs="Arial"/>
                <w:sz w:val="18"/>
                <w:szCs w:val="18"/>
              </w:rPr>
              <w:t>wykonawca przeszkoli minimum 3 pracowników zamawiającego z obsługi dostarczonego systemu w terminie wskazanym przez Zamawiającego (szkolenie w siedzibie zamawiającego),</w:t>
            </w:r>
          </w:p>
          <w:p w:rsidR="00B97D78" w:rsidRDefault="00B97D78" w:rsidP="00A05713">
            <w:pPr>
              <w:pStyle w:val="Akapitzlist"/>
              <w:numPr>
                <w:ilvl w:val="0"/>
                <w:numId w:val="25"/>
              </w:numPr>
              <w:autoSpaceDE w:val="0"/>
              <w:autoSpaceDN w:val="0"/>
              <w:adjustRightInd w:val="0"/>
              <w:jc w:val="both"/>
              <w:rPr>
                <w:rFonts w:cs="Arial"/>
                <w:sz w:val="18"/>
                <w:szCs w:val="18"/>
              </w:rPr>
            </w:pPr>
            <w:r w:rsidRPr="006064A8">
              <w:rPr>
                <w:rFonts w:cs="Arial"/>
                <w:sz w:val="18"/>
                <w:szCs w:val="18"/>
              </w:rPr>
              <w:t>wykonawca sporządzi dokumentacje powdrożeniową zawierającą min: konfiguracje urządzeń, opis typowych czynności, prac administracyjnych, które pozwalają na codzienną obsługę dostarczonego sprzętu, systemów.</w:t>
            </w:r>
          </w:p>
          <w:p w:rsidR="00B97D78" w:rsidRDefault="00B97D78" w:rsidP="00A05713">
            <w:pPr>
              <w:pStyle w:val="Akapitzlist"/>
              <w:numPr>
                <w:ilvl w:val="0"/>
                <w:numId w:val="25"/>
              </w:numPr>
              <w:autoSpaceDE w:val="0"/>
              <w:autoSpaceDN w:val="0"/>
              <w:adjustRightInd w:val="0"/>
              <w:jc w:val="both"/>
              <w:rPr>
                <w:rFonts w:cs="Arial"/>
                <w:sz w:val="18"/>
                <w:szCs w:val="18"/>
              </w:rPr>
            </w:pPr>
            <w:r>
              <w:rPr>
                <w:rFonts w:cs="Arial"/>
                <w:sz w:val="18"/>
                <w:szCs w:val="18"/>
              </w:rPr>
              <w:t xml:space="preserve">Wykonawca zobowiązany jest to weryfikacji możliwości dostępu do Internetu dla urządzeń w zewnętrznych lokalizacjach (wersja stacjonarna i </w:t>
            </w:r>
            <w:proofErr w:type="spellStart"/>
            <w:r>
              <w:rPr>
                <w:rFonts w:cs="Arial"/>
                <w:sz w:val="18"/>
                <w:szCs w:val="18"/>
              </w:rPr>
              <w:t>mobilona</w:t>
            </w:r>
            <w:proofErr w:type="spellEnd"/>
            <w:r>
              <w:rPr>
                <w:rFonts w:cs="Arial"/>
                <w:sz w:val="18"/>
                <w:szCs w:val="18"/>
              </w:rPr>
              <w:t>).</w:t>
            </w:r>
          </w:p>
          <w:p w:rsidR="00B97D78" w:rsidRDefault="00B97D78" w:rsidP="00A05713">
            <w:pPr>
              <w:pStyle w:val="Akapitzlist"/>
              <w:numPr>
                <w:ilvl w:val="0"/>
                <w:numId w:val="25"/>
              </w:numPr>
              <w:autoSpaceDE w:val="0"/>
              <w:autoSpaceDN w:val="0"/>
              <w:adjustRightInd w:val="0"/>
              <w:jc w:val="both"/>
              <w:rPr>
                <w:rFonts w:cs="Arial"/>
                <w:sz w:val="18"/>
                <w:szCs w:val="18"/>
              </w:rPr>
            </w:pPr>
            <w:r>
              <w:rPr>
                <w:rFonts w:cs="Arial"/>
                <w:sz w:val="18"/>
                <w:szCs w:val="18"/>
              </w:rPr>
              <w:t>Wykonawca zobowiązany jest do weryfikacji możliwości dostępu do Internetu dla urządzeń w zewnętrznych lokalizacjach (wersja stacjonarna i mobilna)</w:t>
            </w:r>
          </w:p>
          <w:p w:rsidR="00B97D78" w:rsidRDefault="00B97D78" w:rsidP="00A05713">
            <w:pPr>
              <w:pStyle w:val="Akapitzlist"/>
              <w:numPr>
                <w:ilvl w:val="0"/>
                <w:numId w:val="25"/>
              </w:numPr>
              <w:autoSpaceDE w:val="0"/>
              <w:autoSpaceDN w:val="0"/>
              <w:adjustRightInd w:val="0"/>
              <w:jc w:val="both"/>
              <w:rPr>
                <w:rFonts w:cs="Arial"/>
                <w:sz w:val="18"/>
                <w:szCs w:val="18"/>
              </w:rPr>
            </w:pPr>
            <w:r>
              <w:rPr>
                <w:rFonts w:cs="Arial"/>
                <w:sz w:val="18"/>
                <w:szCs w:val="18"/>
              </w:rPr>
              <w:t>Wykonawca będzie się kierował najlepszym dla zamawiającego rozwiązaniem i uwzględni przy tym odpowiedni transfer, zasięg i jakość sygnału w przypadku wersji mobilnej</w:t>
            </w:r>
          </w:p>
          <w:p w:rsidR="00B97D78" w:rsidRDefault="00B97D78" w:rsidP="00A05713">
            <w:pPr>
              <w:pStyle w:val="Akapitzlist"/>
              <w:numPr>
                <w:ilvl w:val="0"/>
                <w:numId w:val="25"/>
              </w:numPr>
              <w:autoSpaceDE w:val="0"/>
              <w:autoSpaceDN w:val="0"/>
              <w:adjustRightInd w:val="0"/>
              <w:jc w:val="both"/>
              <w:rPr>
                <w:rFonts w:cs="Arial"/>
                <w:sz w:val="18"/>
                <w:szCs w:val="18"/>
              </w:rPr>
            </w:pPr>
            <w:r>
              <w:rPr>
                <w:rFonts w:cs="Arial"/>
                <w:sz w:val="18"/>
                <w:szCs w:val="18"/>
              </w:rPr>
              <w:t>Wykonawca wskaże „najlepszego” dostawcę usługi dostępu do Internetu w wybranej lokalizacji. Po dokonaniu wyboru zostanie przedstawiony do akceptacji przez zamawiającego raport na podstawie, którego zostanie podpisana odrębna roczna umowa na utrzymanie dostępu do Internetu z zastrzeżeniem cen wybranego operatora.</w:t>
            </w:r>
          </w:p>
          <w:p w:rsidR="00B97D78" w:rsidRDefault="00B97D78" w:rsidP="00A05713">
            <w:pPr>
              <w:pStyle w:val="Akapitzlist"/>
              <w:numPr>
                <w:ilvl w:val="0"/>
                <w:numId w:val="25"/>
              </w:numPr>
              <w:autoSpaceDE w:val="0"/>
              <w:autoSpaceDN w:val="0"/>
              <w:adjustRightInd w:val="0"/>
              <w:jc w:val="both"/>
              <w:rPr>
                <w:sz w:val="18"/>
                <w:szCs w:val="18"/>
              </w:rPr>
            </w:pPr>
            <w:r>
              <w:rPr>
                <w:rFonts w:cs="Arial"/>
                <w:sz w:val="18"/>
                <w:szCs w:val="18"/>
              </w:rPr>
              <w:t>Wykonawca przedstawi aktualny cennik operatora internetowego na podstawie, którego zostanie wystawiona faktura</w:t>
            </w:r>
          </w:p>
        </w:tc>
      </w:tr>
      <w:tr w:rsidR="00FC625C" w:rsidTr="00A05713">
        <w:trPr>
          <w:jc w:val="center"/>
        </w:trPr>
        <w:tc>
          <w:tcPr>
            <w:tcW w:w="486" w:type="dxa"/>
          </w:tcPr>
          <w:p w:rsidR="00FC625C" w:rsidRDefault="00FC625C" w:rsidP="00A05713">
            <w:pPr>
              <w:jc w:val="center"/>
              <w:rPr>
                <w:b/>
                <w:sz w:val="18"/>
                <w:szCs w:val="18"/>
              </w:rPr>
            </w:pPr>
            <w:r>
              <w:rPr>
                <w:b/>
                <w:sz w:val="18"/>
                <w:szCs w:val="18"/>
              </w:rPr>
              <w:t>10.</w:t>
            </w:r>
          </w:p>
        </w:tc>
        <w:tc>
          <w:tcPr>
            <w:tcW w:w="2961" w:type="dxa"/>
          </w:tcPr>
          <w:p w:rsidR="00FC625C" w:rsidRDefault="00FC625C" w:rsidP="00A05713">
            <w:pPr>
              <w:tabs>
                <w:tab w:val="right" w:pos="2745"/>
              </w:tabs>
              <w:rPr>
                <w:b/>
                <w:sz w:val="18"/>
                <w:szCs w:val="18"/>
              </w:rPr>
            </w:pPr>
            <w:r w:rsidRPr="00FC625C">
              <w:rPr>
                <w:rFonts w:eastAsia="DejaVu Sans" w:cs="Arial"/>
                <w:b/>
                <w:kern w:val="1"/>
                <w:sz w:val="18"/>
                <w:szCs w:val="18"/>
                <w:lang w:eastAsia="hi-IN" w:bidi="hi-IN"/>
              </w:rPr>
              <w:t xml:space="preserve">Czas reakcji serwisu  </w:t>
            </w:r>
          </w:p>
        </w:tc>
        <w:tc>
          <w:tcPr>
            <w:tcW w:w="707" w:type="dxa"/>
          </w:tcPr>
          <w:p w:rsidR="00FC625C" w:rsidRDefault="00FC625C" w:rsidP="00A05713">
            <w:pPr>
              <w:rPr>
                <w:b/>
                <w:sz w:val="18"/>
                <w:szCs w:val="18"/>
              </w:rPr>
            </w:pPr>
          </w:p>
        </w:tc>
        <w:tc>
          <w:tcPr>
            <w:tcW w:w="6619" w:type="dxa"/>
          </w:tcPr>
          <w:p w:rsidR="00FC625C" w:rsidRDefault="00FC625C" w:rsidP="00FC625C">
            <w:pPr>
              <w:jc w:val="both"/>
              <w:rPr>
                <w:rFonts w:cs="Arial"/>
                <w:sz w:val="18"/>
                <w:szCs w:val="18"/>
              </w:rPr>
            </w:pPr>
            <w:r w:rsidRPr="00FC625C">
              <w:rPr>
                <w:rFonts w:eastAsia="DejaVu Sans" w:cs="Arial"/>
                <w:b/>
                <w:kern w:val="1"/>
                <w:sz w:val="18"/>
                <w:szCs w:val="18"/>
                <w:lang w:eastAsia="hi-IN" w:bidi="hi-IN"/>
              </w:rPr>
              <w:t>Czas reakcji serwisu  dotyczy zarówno nowo zakupionych urządzeń jak i już będących w posiadaniu zamawiającego.</w:t>
            </w:r>
            <w:r>
              <w:rPr>
                <w:rFonts w:eastAsia="DejaVu Sans" w:cs="Arial"/>
                <w:kern w:val="1"/>
                <w:sz w:val="18"/>
                <w:szCs w:val="18"/>
                <w:lang w:eastAsia="hi-IN" w:bidi="hi-IN"/>
              </w:rPr>
              <w:t xml:space="preserve"> </w:t>
            </w:r>
            <w:r w:rsidRPr="008B0F11">
              <w:rPr>
                <w:rFonts w:cs="Arial"/>
                <w:sz w:val="18"/>
                <w:szCs w:val="18"/>
              </w:rPr>
              <w:t>Naprawy urządzeń odbywać się będą w siedzibie zamawiającego lub w miejscach wskazanych na terenie powiatu inowrocławskiego. Każdorazowo zostanie wykonana bezpłatna pisemna ekspertyza stanu urządzenia wraz z diagnozą usterki na podstawie której zostaną bezpłatnie, pisemnie oszacowane  koszty naprawy.  Zamawiający każdorazowo  na podstawie powyższej dokumentacji zdecyduje o naprawie. Naprawa urządzenia realizowana będzie przez wykonawcę na zlecenie zamawiającego. Zamawiający wymaga, aby wykonawca w czasie do 5 godzin (czas reakcji serwisu) od zgłoszenia przybył do siedziby zamawiającego w celu ustalenia przyczyny awarii urządzenia.  Naprawa urządzeń, ustalenie przyczyny awarii będzie odbywała się w godzinach pracy zamawiającego tj. 07:00 – 15:00. Wykonawca zobowiązany będzie do wydania zamawiającemu pisemnej ekspertyzy oraz oszacowania kosztów naprawy. Wykonawca zobowiązany będzie do naprawy urządzenia w czasie do 48 godzin, chyba że z przyczyn technologicznych wymagany będzie dłuższy okres czasu, a wykonawca poinformuje o tym zamawiającego. W takich przypadkach strony pisemnie ustalą termin dokonania naprawy.  Zgłoszenia usterek wykonawcy realizowane będą telefonicznie, mailowo lub za pośrednictwem platformy internetowej obsługującej  zamówienia. Czas reakcji serwisu liczony będzie od momentu dokonania zgłoszenia przez zamawiającego. W przypadku braku możliwości naprawy w siedzibie zamawiającego i konieczności zabrania urządzenia do autoryzowanego serwisu, wykonawca dostarczy na czas naprawy urządzenie zastępcze o porównywalnych lub wyższych parametrach technicznych.</w:t>
            </w:r>
          </w:p>
        </w:tc>
      </w:tr>
      <w:tr w:rsidR="00FC625C" w:rsidTr="00A05713">
        <w:trPr>
          <w:jc w:val="center"/>
        </w:trPr>
        <w:tc>
          <w:tcPr>
            <w:tcW w:w="486" w:type="dxa"/>
          </w:tcPr>
          <w:p w:rsidR="00FC625C" w:rsidRDefault="00FC625C" w:rsidP="00FC625C">
            <w:pPr>
              <w:jc w:val="center"/>
              <w:rPr>
                <w:b/>
                <w:sz w:val="18"/>
                <w:szCs w:val="18"/>
              </w:rPr>
            </w:pPr>
            <w:r>
              <w:rPr>
                <w:b/>
                <w:sz w:val="18"/>
                <w:szCs w:val="18"/>
              </w:rPr>
              <w:t>11.</w:t>
            </w:r>
          </w:p>
        </w:tc>
        <w:tc>
          <w:tcPr>
            <w:tcW w:w="2961" w:type="dxa"/>
          </w:tcPr>
          <w:p w:rsidR="00FC625C" w:rsidRPr="006064A8" w:rsidRDefault="00FC625C" w:rsidP="009B440F">
            <w:pPr>
              <w:tabs>
                <w:tab w:val="right" w:pos="2745"/>
              </w:tabs>
              <w:rPr>
                <w:b/>
                <w:sz w:val="18"/>
                <w:szCs w:val="18"/>
              </w:rPr>
            </w:pPr>
            <w:r>
              <w:rPr>
                <w:b/>
                <w:sz w:val="18"/>
                <w:szCs w:val="18"/>
              </w:rPr>
              <w:t>Gwarancja</w:t>
            </w:r>
          </w:p>
        </w:tc>
        <w:tc>
          <w:tcPr>
            <w:tcW w:w="707" w:type="dxa"/>
          </w:tcPr>
          <w:p w:rsidR="00FC625C" w:rsidRDefault="00FC625C" w:rsidP="009B440F">
            <w:pPr>
              <w:rPr>
                <w:b/>
                <w:sz w:val="18"/>
                <w:szCs w:val="18"/>
              </w:rPr>
            </w:pPr>
            <w:r>
              <w:rPr>
                <w:b/>
                <w:sz w:val="18"/>
                <w:szCs w:val="18"/>
              </w:rPr>
              <w:t xml:space="preserve">1 </w:t>
            </w:r>
            <w:proofErr w:type="spellStart"/>
            <w:r>
              <w:rPr>
                <w:b/>
                <w:sz w:val="18"/>
                <w:szCs w:val="18"/>
              </w:rPr>
              <w:t>kpl</w:t>
            </w:r>
            <w:proofErr w:type="spellEnd"/>
          </w:p>
        </w:tc>
        <w:tc>
          <w:tcPr>
            <w:tcW w:w="6619" w:type="dxa"/>
          </w:tcPr>
          <w:p w:rsidR="00FC625C" w:rsidRDefault="00F104A7" w:rsidP="009B440F">
            <w:pPr>
              <w:autoSpaceDE w:val="0"/>
              <w:autoSpaceDN w:val="0"/>
              <w:adjustRightInd w:val="0"/>
              <w:rPr>
                <w:rFonts w:cs="Arial"/>
                <w:sz w:val="18"/>
                <w:szCs w:val="18"/>
              </w:rPr>
            </w:pPr>
            <w:r>
              <w:rPr>
                <w:rFonts w:cs="Arial"/>
                <w:sz w:val="18"/>
                <w:szCs w:val="18"/>
              </w:rPr>
              <w:t xml:space="preserve">Min. </w:t>
            </w:r>
            <w:r w:rsidR="00FC625C">
              <w:rPr>
                <w:rFonts w:cs="Arial"/>
                <w:sz w:val="18"/>
                <w:szCs w:val="18"/>
              </w:rPr>
              <w:t>3 lata gwarancji producenta na sprzęt (infokioski + jednostki sterujące)</w:t>
            </w:r>
          </w:p>
          <w:p w:rsidR="00FC625C" w:rsidRPr="006064A8" w:rsidRDefault="00FC625C" w:rsidP="009B440F">
            <w:pPr>
              <w:autoSpaceDE w:val="0"/>
              <w:autoSpaceDN w:val="0"/>
              <w:adjustRightInd w:val="0"/>
              <w:rPr>
                <w:rFonts w:cs="Arial"/>
                <w:sz w:val="18"/>
                <w:szCs w:val="18"/>
              </w:rPr>
            </w:pPr>
            <w:r>
              <w:rPr>
                <w:rFonts w:cs="Arial"/>
                <w:sz w:val="18"/>
                <w:szCs w:val="18"/>
              </w:rPr>
              <w:lastRenderedPageBreak/>
              <w:t xml:space="preserve">wsparcie autorskie na oprogramowanie </w:t>
            </w:r>
            <w:r w:rsidRPr="00A448CC">
              <w:rPr>
                <w:b/>
                <w:sz w:val="18"/>
                <w:szCs w:val="18"/>
              </w:rPr>
              <w:t>(do 31.12.2014)</w:t>
            </w:r>
            <w:r w:rsidRPr="00A448CC">
              <w:rPr>
                <w:b/>
                <w:sz w:val="18"/>
                <w:szCs w:val="18"/>
              </w:rPr>
              <w:tab/>
            </w:r>
          </w:p>
        </w:tc>
      </w:tr>
    </w:tbl>
    <w:p w:rsidR="00B97D78" w:rsidRDefault="00B97D78" w:rsidP="00B97D78"/>
    <w:p w:rsidR="00B97D78" w:rsidRPr="00955899" w:rsidRDefault="00B97D78" w:rsidP="00B97D78"/>
    <w:p w:rsidR="008F5B67" w:rsidRPr="00B97D78" w:rsidRDefault="008F5B67" w:rsidP="00B97D78"/>
    <w:sectPr w:rsidR="008F5B67" w:rsidRPr="00B97D78" w:rsidSect="004D73D4">
      <w:footerReference w:type="default" r:id="rId13"/>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A6B00" w15:done="0"/>
  <w15:commentEx w15:paraId="1067BB64" w15:done="0"/>
  <w15:commentEx w15:paraId="0DF376C6" w15:done="0"/>
  <w15:commentEx w15:paraId="502031A4" w15:done="0"/>
  <w15:commentEx w15:paraId="7E1D44C1" w15:done="0"/>
  <w15:commentEx w15:paraId="43E39AB2" w15:done="0"/>
  <w15:commentEx w15:paraId="764625F9" w15:done="0"/>
  <w15:commentEx w15:paraId="7C2BAF26" w15:done="0"/>
  <w15:commentEx w15:paraId="4E0089B0" w15:done="0"/>
  <w15:commentEx w15:paraId="67DAB2F7" w15:done="0"/>
  <w15:commentEx w15:paraId="4C10A2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AA" w:rsidRDefault="00B23FAA" w:rsidP="00407A41">
      <w:pPr>
        <w:spacing w:after="0" w:line="240" w:lineRule="auto"/>
      </w:pPr>
      <w:r>
        <w:separator/>
      </w:r>
    </w:p>
  </w:endnote>
  <w:endnote w:type="continuationSeparator" w:id="0">
    <w:p w:rsidR="00B23FAA" w:rsidRDefault="00B23FAA" w:rsidP="0040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DejaVu Sans">
    <w:charset w:val="00"/>
    <w:family w:val="auto"/>
    <w:pitch w:val="variable"/>
  </w:font>
  <w:font w:name="Arial">
    <w:panose1 w:val="020B0604020202020204"/>
    <w:charset w:val="EE"/>
    <w:family w:val="swiss"/>
    <w:pitch w:val="variable"/>
    <w:sig w:usb0="20002A87" w:usb1="00000000" w:usb2="00000000" w:usb3="00000000" w:csb0="000001FF" w:csb1="00000000"/>
  </w:font>
  <w:font w:name="Verdana, Verdana">
    <w:altName w:val="Arial"/>
    <w:charset w:val="00"/>
    <w:family w:val="swiss"/>
    <w:pitch w:val="default"/>
  </w:font>
  <w:font w:name="ArialMT">
    <w:charset w:val="EE"/>
    <w:family w:val="swiss"/>
    <w:pitch w:val="default"/>
  </w:font>
  <w:font w:name="TimesNewRomanPS-BoldMT">
    <w:charset w:val="00"/>
    <w:family w:val="auto"/>
    <w:pitch w:val="default"/>
  </w:font>
  <w:font w:name="TimesNewRomanPSMT">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34487"/>
      <w:docPartObj>
        <w:docPartGallery w:val="Page Numbers (Bottom of Page)"/>
        <w:docPartUnique/>
      </w:docPartObj>
    </w:sdtPr>
    <w:sdtEndPr>
      <w:rPr>
        <w:color w:val="808080" w:themeColor="background1" w:themeShade="80"/>
        <w:spacing w:val="60"/>
        <w:sz w:val="16"/>
        <w:szCs w:val="16"/>
      </w:rPr>
    </w:sdtEndPr>
    <w:sdtContent>
      <w:p w:rsidR="00501961" w:rsidRDefault="00501961">
        <w:pPr>
          <w:pStyle w:val="Stopka"/>
          <w:pBdr>
            <w:top w:val="single" w:sz="4" w:space="1" w:color="D9D9D9" w:themeColor="background1" w:themeShade="D9"/>
          </w:pBdr>
        </w:pPr>
      </w:p>
      <w:p w:rsidR="00501961" w:rsidRPr="00407A41" w:rsidRDefault="00501961">
        <w:pPr>
          <w:pStyle w:val="Stopka"/>
          <w:pBdr>
            <w:top w:val="single" w:sz="4" w:space="1" w:color="D9D9D9" w:themeColor="background1" w:themeShade="D9"/>
          </w:pBdr>
          <w:rPr>
            <w:b/>
            <w:bCs/>
            <w:sz w:val="16"/>
            <w:szCs w:val="16"/>
          </w:rPr>
        </w:pPr>
        <w:r w:rsidRPr="00407A41">
          <w:rPr>
            <w:sz w:val="16"/>
            <w:szCs w:val="16"/>
          </w:rPr>
          <w:fldChar w:fldCharType="begin"/>
        </w:r>
        <w:r w:rsidRPr="00407A41">
          <w:rPr>
            <w:sz w:val="16"/>
            <w:szCs w:val="16"/>
          </w:rPr>
          <w:instrText>PAGE   \* MERGEFORMAT</w:instrText>
        </w:r>
        <w:r w:rsidRPr="00407A41">
          <w:rPr>
            <w:sz w:val="16"/>
            <w:szCs w:val="16"/>
          </w:rPr>
          <w:fldChar w:fldCharType="separate"/>
        </w:r>
        <w:r w:rsidR="005C00FC" w:rsidRPr="005C00FC">
          <w:rPr>
            <w:b/>
            <w:bCs/>
            <w:noProof/>
            <w:sz w:val="16"/>
            <w:szCs w:val="16"/>
          </w:rPr>
          <w:t>4</w:t>
        </w:r>
        <w:r w:rsidRPr="00407A41">
          <w:rPr>
            <w:b/>
            <w:bCs/>
            <w:sz w:val="16"/>
            <w:szCs w:val="16"/>
          </w:rPr>
          <w:fldChar w:fldCharType="end"/>
        </w:r>
        <w:r w:rsidRPr="00407A41">
          <w:rPr>
            <w:b/>
            <w:bCs/>
            <w:sz w:val="16"/>
            <w:szCs w:val="16"/>
          </w:rPr>
          <w:t xml:space="preserve"> | </w:t>
        </w:r>
        <w:r w:rsidRPr="00407A41">
          <w:rPr>
            <w:color w:val="808080" w:themeColor="background1" w:themeShade="80"/>
            <w:spacing w:val="60"/>
            <w:sz w:val="16"/>
            <w:szCs w:val="16"/>
          </w:rPr>
          <w:t>Strona</w:t>
        </w:r>
      </w:p>
    </w:sdtContent>
  </w:sdt>
  <w:p w:rsidR="00501961" w:rsidRDefault="005019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AA" w:rsidRDefault="00B23FAA" w:rsidP="00407A41">
      <w:pPr>
        <w:spacing w:after="0" w:line="240" w:lineRule="auto"/>
      </w:pPr>
      <w:r>
        <w:separator/>
      </w:r>
    </w:p>
  </w:footnote>
  <w:footnote w:type="continuationSeparator" w:id="0">
    <w:p w:rsidR="00B23FAA" w:rsidRDefault="00B23FAA" w:rsidP="00407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nsid w:val="00000008"/>
    <w:multiLevelType w:val="multilevel"/>
    <w:tmpl w:val="00000008"/>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8">
    <w:nsid w:val="00000009"/>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1">
    <w:nsid w:val="0000000C"/>
    <w:multiLevelType w:val="multilevel"/>
    <w:tmpl w:val="0000000C"/>
    <w:lvl w:ilvl="0">
      <w:start w:val="4"/>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2">
    <w:nsid w:val="0000000D"/>
    <w:multiLevelType w:val="multilevel"/>
    <w:tmpl w:val="0000000D"/>
    <w:lvl w:ilvl="0">
      <w:start w:val="6"/>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bullet"/>
      <w:lvlText w:val=""/>
      <w:lvlJc w:val="left"/>
      <w:pPr>
        <w:tabs>
          <w:tab w:val="num" w:pos="0"/>
        </w:tabs>
        <w:ind w:left="-3240" w:hanging="360"/>
      </w:pPr>
      <w:rPr>
        <w:rFonts w:ascii="Wingdings 2" w:hAnsi="Wingdings 2" w:cs="OpenSymbol"/>
      </w:rPr>
    </w:lvl>
    <w:lvl w:ilvl="1">
      <w:start w:val="1"/>
      <w:numFmt w:val="bullet"/>
      <w:lvlText w:val="◦"/>
      <w:lvlJc w:val="left"/>
      <w:pPr>
        <w:tabs>
          <w:tab w:val="num" w:pos="0"/>
        </w:tabs>
        <w:ind w:left="-2880" w:hanging="360"/>
      </w:pPr>
      <w:rPr>
        <w:rFonts w:ascii="OpenSymbol" w:hAnsi="OpenSymbol" w:cs="OpenSymbol"/>
      </w:rPr>
    </w:lvl>
    <w:lvl w:ilvl="2">
      <w:start w:val="1"/>
      <w:numFmt w:val="bullet"/>
      <w:lvlText w:val="▪"/>
      <w:lvlJc w:val="left"/>
      <w:pPr>
        <w:tabs>
          <w:tab w:val="num" w:pos="0"/>
        </w:tabs>
        <w:ind w:left="-2520" w:hanging="360"/>
      </w:pPr>
      <w:rPr>
        <w:rFonts w:ascii="OpenSymbol" w:hAnsi="OpenSymbol" w:cs="OpenSymbol"/>
      </w:rPr>
    </w:lvl>
    <w:lvl w:ilvl="3">
      <w:start w:val="1"/>
      <w:numFmt w:val="bullet"/>
      <w:lvlText w:val=""/>
      <w:lvlJc w:val="left"/>
      <w:pPr>
        <w:tabs>
          <w:tab w:val="num" w:pos="0"/>
        </w:tabs>
        <w:ind w:left="-2160" w:hanging="360"/>
      </w:pPr>
      <w:rPr>
        <w:rFonts w:ascii="Wingdings 2" w:hAnsi="Wingdings 2" w:cs="OpenSymbol"/>
      </w:rPr>
    </w:lvl>
    <w:lvl w:ilvl="4">
      <w:start w:val="1"/>
      <w:numFmt w:val="bullet"/>
      <w:lvlText w:val="◦"/>
      <w:lvlJc w:val="left"/>
      <w:pPr>
        <w:tabs>
          <w:tab w:val="num" w:pos="0"/>
        </w:tabs>
        <w:ind w:left="-1800" w:hanging="360"/>
      </w:pPr>
      <w:rPr>
        <w:rFonts w:ascii="OpenSymbol" w:hAnsi="OpenSymbol" w:cs="OpenSymbol"/>
      </w:rPr>
    </w:lvl>
    <w:lvl w:ilvl="5">
      <w:start w:val="1"/>
      <w:numFmt w:val="bullet"/>
      <w:lvlText w:val="▪"/>
      <w:lvlJc w:val="left"/>
      <w:pPr>
        <w:tabs>
          <w:tab w:val="num" w:pos="0"/>
        </w:tabs>
        <w:ind w:left="-1440" w:hanging="360"/>
      </w:pPr>
      <w:rPr>
        <w:rFonts w:ascii="OpenSymbol" w:hAnsi="OpenSymbol" w:cs="OpenSymbol"/>
      </w:rPr>
    </w:lvl>
    <w:lvl w:ilvl="6">
      <w:start w:val="1"/>
      <w:numFmt w:val="bullet"/>
      <w:lvlText w:val=""/>
      <w:lvlJc w:val="left"/>
      <w:pPr>
        <w:tabs>
          <w:tab w:val="num" w:pos="0"/>
        </w:tabs>
        <w:ind w:left="-1080" w:hanging="360"/>
      </w:pPr>
      <w:rPr>
        <w:rFonts w:ascii="Wingdings 2" w:hAnsi="Wingdings 2" w:cs="OpenSymbol"/>
      </w:rPr>
    </w:lvl>
    <w:lvl w:ilvl="7">
      <w:start w:val="1"/>
      <w:numFmt w:val="bullet"/>
      <w:lvlText w:val="◦"/>
      <w:lvlJc w:val="left"/>
      <w:pPr>
        <w:tabs>
          <w:tab w:val="num" w:pos="0"/>
        </w:tabs>
        <w:ind w:left="-720" w:hanging="360"/>
      </w:pPr>
      <w:rPr>
        <w:rFonts w:ascii="OpenSymbol" w:hAnsi="OpenSymbol" w:cs="OpenSymbol"/>
      </w:rPr>
    </w:lvl>
    <w:lvl w:ilvl="8">
      <w:start w:val="1"/>
      <w:numFmt w:val="bullet"/>
      <w:lvlText w:val="▪"/>
      <w:lvlJc w:val="left"/>
      <w:pPr>
        <w:tabs>
          <w:tab w:val="num" w:pos="0"/>
        </w:tabs>
        <w:ind w:left="-360" w:hanging="360"/>
      </w:pPr>
      <w:rPr>
        <w:rFonts w:ascii="OpenSymbol" w:hAnsi="OpenSymbol" w:cs="OpenSymbol"/>
      </w:rPr>
    </w:lvl>
  </w:abstractNum>
  <w:abstractNum w:abstractNumId="18">
    <w:nsid w:val="00000013"/>
    <w:multiLevelType w:val="multilevel"/>
    <w:tmpl w:val="00000013"/>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B014A9"/>
    <w:multiLevelType w:val="multilevel"/>
    <w:tmpl w:val="734EF430"/>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04D46B05"/>
    <w:multiLevelType w:val="hybridMultilevel"/>
    <w:tmpl w:val="DEF4F32C"/>
    <w:lvl w:ilvl="0" w:tplc="2FB4829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1B7DAE"/>
    <w:multiLevelType w:val="hybridMultilevel"/>
    <w:tmpl w:val="89A4F420"/>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96B71B6"/>
    <w:multiLevelType w:val="hybridMultilevel"/>
    <w:tmpl w:val="B21C4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11B52D9"/>
    <w:multiLevelType w:val="hybridMultilevel"/>
    <w:tmpl w:val="0D862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ACC06DB"/>
    <w:multiLevelType w:val="hybridMultilevel"/>
    <w:tmpl w:val="42B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C526F0"/>
    <w:multiLevelType w:val="hybridMultilevel"/>
    <w:tmpl w:val="DD92C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8055D19"/>
    <w:multiLevelType w:val="hybridMultilevel"/>
    <w:tmpl w:val="9FA04A66"/>
    <w:lvl w:ilvl="0" w:tplc="798EBD3C">
      <w:start w:val="1"/>
      <w:numFmt w:val="bullet"/>
      <w:lvlText w:val=""/>
      <w:lvlJc w:val="left"/>
      <w:pPr>
        <w:tabs>
          <w:tab w:val="num" w:pos="360"/>
        </w:tabs>
        <w:ind w:left="360" w:hanging="360"/>
      </w:pPr>
      <w:rPr>
        <w:rFonts w:ascii="Symbol" w:hAnsi="Symbol" w:hint="default"/>
        <w:b w:val="0"/>
        <w:color w:val="00000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A1453B2"/>
    <w:multiLevelType w:val="hybridMultilevel"/>
    <w:tmpl w:val="12CC712A"/>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9">
    <w:nsid w:val="439E4090"/>
    <w:multiLevelType w:val="multilevel"/>
    <w:tmpl w:val="9AE85A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46F55AC2"/>
    <w:multiLevelType w:val="hybridMultilevel"/>
    <w:tmpl w:val="E6587D6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1D676A"/>
    <w:multiLevelType w:val="hybridMultilevel"/>
    <w:tmpl w:val="4738BC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6DA3196"/>
    <w:multiLevelType w:val="multilevel"/>
    <w:tmpl w:val="FF0C09AC"/>
    <w:lvl w:ilvl="0">
      <w:start w:val="1"/>
      <w:numFmt w:val="decimal"/>
      <w:lvlText w:val="%1."/>
      <w:lvlJc w:val="left"/>
    </w:lvl>
    <w:lvl w:ilvl="1">
      <w:start w:val="1"/>
      <w:numFmt w:val="lowerLetter"/>
      <w:lvlText w:val="(%2)"/>
      <w:lvlJc w:val="left"/>
    </w:lvl>
    <w:lvl w:ilvl="2">
      <w:numFmt w:val="bullet"/>
      <w:lvlText w:val="•"/>
      <w:lvlJc w:val="left"/>
      <w:rPr>
        <w:rFonts w:ascii="StarSymbol" w:eastAsia="OpenSymbol" w:hAnsi="StarSymbol" w:cs="Open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5A72052F"/>
    <w:multiLevelType w:val="hybridMultilevel"/>
    <w:tmpl w:val="0C60398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675E3DB2"/>
    <w:multiLevelType w:val="hybridMultilevel"/>
    <w:tmpl w:val="277C1CA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E127B12"/>
    <w:multiLevelType w:val="hybridMultilevel"/>
    <w:tmpl w:val="5732B3EA"/>
    <w:lvl w:ilvl="0" w:tplc="E8B635E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A262F8"/>
    <w:multiLevelType w:val="hybridMultilevel"/>
    <w:tmpl w:val="8D6AC888"/>
    <w:lvl w:ilvl="0" w:tplc="A5065534">
      <w:start w:val="51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699260D"/>
    <w:multiLevelType w:val="hybridMultilevel"/>
    <w:tmpl w:val="B83C482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7DFF6777"/>
    <w:multiLevelType w:val="hybridMultilevel"/>
    <w:tmpl w:val="98240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3"/>
  </w:num>
  <w:num w:numId="4">
    <w:abstractNumId w:val="1"/>
  </w:num>
  <w:num w:numId="5">
    <w:abstractNumId w:val="4"/>
  </w:num>
  <w:num w:numId="6">
    <w:abstractNumId w:val="0"/>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9"/>
  </w:num>
  <w:num w:numId="23">
    <w:abstractNumId w:val="26"/>
  </w:num>
  <w:num w:numId="24">
    <w:abstractNumId w:val="28"/>
  </w:num>
  <w:num w:numId="25">
    <w:abstractNumId w:val="24"/>
  </w:num>
  <w:num w:numId="26">
    <w:abstractNumId w:val="23"/>
  </w:num>
  <w:num w:numId="27">
    <w:abstractNumId w:val="31"/>
  </w:num>
  <w:num w:numId="28">
    <w:abstractNumId w:val="34"/>
  </w:num>
  <w:num w:numId="29">
    <w:abstractNumId w:val="25"/>
  </w:num>
  <w:num w:numId="30">
    <w:abstractNumId w:val="27"/>
  </w:num>
  <w:num w:numId="31">
    <w:abstractNumId w:val="36"/>
  </w:num>
  <w:num w:numId="32">
    <w:abstractNumId w:val="33"/>
  </w:num>
  <w:num w:numId="33">
    <w:abstractNumId w:val="37"/>
  </w:num>
  <w:num w:numId="34">
    <w:abstractNumId w:val="30"/>
  </w:num>
  <w:num w:numId="35">
    <w:abstractNumId w:val="22"/>
  </w:num>
  <w:num w:numId="36">
    <w:abstractNumId w:val="32"/>
  </w:num>
  <w:num w:numId="37">
    <w:abstractNumId w:val="20"/>
  </w:num>
  <w:num w:numId="38">
    <w:abstractNumId w:val="21"/>
  </w:num>
  <w:num w:numId="3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sz Hodurek">
    <w15:presenceInfo w15:providerId="AD" w15:userId="S-1-5-21-827443235-2360787119-409755191-1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D4"/>
    <w:rsid w:val="00016ECA"/>
    <w:rsid w:val="000436EB"/>
    <w:rsid w:val="0006446C"/>
    <w:rsid w:val="000852B9"/>
    <w:rsid w:val="000D3D6A"/>
    <w:rsid w:val="00150685"/>
    <w:rsid w:val="0019237D"/>
    <w:rsid w:val="00192F60"/>
    <w:rsid w:val="001B47CB"/>
    <w:rsid w:val="001C02BD"/>
    <w:rsid w:val="001E47E5"/>
    <w:rsid w:val="002104B3"/>
    <w:rsid w:val="00221F05"/>
    <w:rsid w:val="00243A7A"/>
    <w:rsid w:val="00286E6D"/>
    <w:rsid w:val="00296DC1"/>
    <w:rsid w:val="002A0860"/>
    <w:rsid w:val="002E7C78"/>
    <w:rsid w:val="002F3C4E"/>
    <w:rsid w:val="00300E5E"/>
    <w:rsid w:val="00304461"/>
    <w:rsid w:val="0036434F"/>
    <w:rsid w:val="00371BC0"/>
    <w:rsid w:val="003B4420"/>
    <w:rsid w:val="003D66C3"/>
    <w:rsid w:val="003D6E74"/>
    <w:rsid w:val="003F131F"/>
    <w:rsid w:val="00407A41"/>
    <w:rsid w:val="004126E4"/>
    <w:rsid w:val="00453CB5"/>
    <w:rsid w:val="00462268"/>
    <w:rsid w:val="00480E1D"/>
    <w:rsid w:val="00491B89"/>
    <w:rsid w:val="004B3D99"/>
    <w:rsid w:val="004D73D4"/>
    <w:rsid w:val="004E025A"/>
    <w:rsid w:val="004F1510"/>
    <w:rsid w:val="00501961"/>
    <w:rsid w:val="00501DE0"/>
    <w:rsid w:val="00506D78"/>
    <w:rsid w:val="0057129A"/>
    <w:rsid w:val="005B02B5"/>
    <w:rsid w:val="005C00FC"/>
    <w:rsid w:val="005D30B1"/>
    <w:rsid w:val="006064A8"/>
    <w:rsid w:val="0060731A"/>
    <w:rsid w:val="00610B32"/>
    <w:rsid w:val="00622F49"/>
    <w:rsid w:val="00642863"/>
    <w:rsid w:val="00653CFE"/>
    <w:rsid w:val="006D585F"/>
    <w:rsid w:val="006E18CE"/>
    <w:rsid w:val="0070600C"/>
    <w:rsid w:val="007148E3"/>
    <w:rsid w:val="007325D0"/>
    <w:rsid w:val="00751920"/>
    <w:rsid w:val="007B70B6"/>
    <w:rsid w:val="007D1B56"/>
    <w:rsid w:val="00816829"/>
    <w:rsid w:val="00827921"/>
    <w:rsid w:val="008743C0"/>
    <w:rsid w:val="008B290C"/>
    <w:rsid w:val="008E3EC1"/>
    <w:rsid w:val="008E7AEF"/>
    <w:rsid w:val="008F5B67"/>
    <w:rsid w:val="009040B4"/>
    <w:rsid w:val="009463D1"/>
    <w:rsid w:val="00955899"/>
    <w:rsid w:val="00956FC6"/>
    <w:rsid w:val="00982A22"/>
    <w:rsid w:val="009B440F"/>
    <w:rsid w:val="009E44E3"/>
    <w:rsid w:val="00A02B3C"/>
    <w:rsid w:val="00A05713"/>
    <w:rsid w:val="00A065FD"/>
    <w:rsid w:val="00A448CC"/>
    <w:rsid w:val="00A90ED5"/>
    <w:rsid w:val="00A92A4F"/>
    <w:rsid w:val="00A96F2F"/>
    <w:rsid w:val="00AC2097"/>
    <w:rsid w:val="00AF6EDF"/>
    <w:rsid w:val="00B23FAA"/>
    <w:rsid w:val="00B30FA7"/>
    <w:rsid w:val="00B36A06"/>
    <w:rsid w:val="00B453CC"/>
    <w:rsid w:val="00B61AD9"/>
    <w:rsid w:val="00B662C1"/>
    <w:rsid w:val="00B96B7D"/>
    <w:rsid w:val="00B97D78"/>
    <w:rsid w:val="00BC75F8"/>
    <w:rsid w:val="00C168D4"/>
    <w:rsid w:val="00C2091C"/>
    <w:rsid w:val="00C22666"/>
    <w:rsid w:val="00C52D4B"/>
    <w:rsid w:val="00C57CA4"/>
    <w:rsid w:val="00C91872"/>
    <w:rsid w:val="00CB2915"/>
    <w:rsid w:val="00CB7A74"/>
    <w:rsid w:val="00CD5AA3"/>
    <w:rsid w:val="00D67525"/>
    <w:rsid w:val="00D816CB"/>
    <w:rsid w:val="00DF52E7"/>
    <w:rsid w:val="00E40D90"/>
    <w:rsid w:val="00E62CDA"/>
    <w:rsid w:val="00E80F8F"/>
    <w:rsid w:val="00E9115C"/>
    <w:rsid w:val="00F104A7"/>
    <w:rsid w:val="00F32B3E"/>
    <w:rsid w:val="00FC625C"/>
    <w:rsid w:val="00FD3FDE"/>
    <w:rsid w:val="00FF4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00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D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90ED5"/>
    <w:rPr>
      <w:color w:val="0000FF" w:themeColor="hyperlink"/>
      <w:u w:val="single"/>
    </w:rPr>
  </w:style>
  <w:style w:type="paragraph" w:customStyle="1" w:styleId="Zawartotabeli">
    <w:name w:val="Zawartość tabeli"/>
    <w:basedOn w:val="Normalny"/>
    <w:rsid w:val="00A90ED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Tekstpodstawowy">
    <w:name w:val="Body Text"/>
    <w:basedOn w:val="Normalny"/>
    <w:link w:val="TekstpodstawowyZnak"/>
    <w:rsid w:val="00A90ED5"/>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TekstpodstawowyZnak">
    <w:name w:val="Tekst podstawowy Znak"/>
    <w:basedOn w:val="Domylnaczcionkaakapitu"/>
    <w:link w:val="Tekstpodstawowy"/>
    <w:rsid w:val="00A90ED5"/>
    <w:rPr>
      <w:rFonts w:ascii="Times New Roman" w:eastAsia="DejaVu Sans" w:hAnsi="Times New Roman" w:cs="DejaVu Sans"/>
      <w:kern w:val="1"/>
      <w:sz w:val="24"/>
      <w:szCs w:val="24"/>
      <w:lang w:eastAsia="hi-IN" w:bidi="hi-IN"/>
    </w:rPr>
  </w:style>
  <w:style w:type="paragraph" w:styleId="Akapitzlist">
    <w:name w:val="List Paragraph"/>
    <w:basedOn w:val="Normalny"/>
    <w:uiPriority w:val="34"/>
    <w:qFormat/>
    <w:rsid w:val="00506D78"/>
    <w:pPr>
      <w:ind w:left="720"/>
      <w:contextualSpacing/>
    </w:pPr>
  </w:style>
  <w:style w:type="character" w:styleId="Odwoaniedokomentarza">
    <w:name w:val="annotation reference"/>
    <w:basedOn w:val="Domylnaczcionkaakapitu"/>
    <w:uiPriority w:val="99"/>
    <w:semiHidden/>
    <w:unhideWhenUsed/>
    <w:rsid w:val="00371BC0"/>
    <w:rPr>
      <w:sz w:val="16"/>
      <w:szCs w:val="16"/>
    </w:rPr>
  </w:style>
  <w:style w:type="paragraph" w:styleId="Tekstkomentarza">
    <w:name w:val="annotation text"/>
    <w:basedOn w:val="Normalny"/>
    <w:link w:val="TekstkomentarzaZnak"/>
    <w:uiPriority w:val="99"/>
    <w:semiHidden/>
    <w:unhideWhenUsed/>
    <w:rsid w:val="00371B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1BC0"/>
    <w:rPr>
      <w:sz w:val="20"/>
      <w:szCs w:val="20"/>
    </w:rPr>
  </w:style>
  <w:style w:type="paragraph" w:styleId="Tematkomentarza">
    <w:name w:val="annotation subject"/>
    <w:basedOn w:val="Tekstkomentarza"/>
    <w:next w:val="Tekstkomentarza"/>
    <w:link w:val="TematkomentarzaZnak"/>
    <w:uiPriority w:val="99"/>
    <w:semiHidden/>
    <w:unhideWhenUsed/>
    <w:rsid w:val="00371BC0"/>
    <w:rPr>
      <w:b/>
      <w:bCs/>
    </w:rPr>
  </w:style>
  <w:style w:type="character" w:customStyle="1" w:styleId="TematkomentarzaZnak">
    <w:name w:val="Temat komentarza Znak"/>
    <w:basedOn w:val="TekstkomentarzaZnak"/>
    <w:link w:val="Tematkomentarza"/>
    <w:uiPriority w:val="99"/>
    <w:semiHidden/>
    <w:rsid w:val="00371BC0"/>
    <w:rPr>
      <w:b/>
      <w:bCs/>
      <w:sz w:val="20"/>
      <w:szCs w:val="20"/>
    </w:rPr>
  </w:style>
  <w:style w:type="paragraph" w:styleId="Tekstdymka">
    <w:name w:val="Balloon Text"/>
    <w:basedOn w:val="Normalny"/>
    <w:link w:val="TekstdymkaZnak"/>
    <w:uiPriority w:val="99"/>
    <w:semiHidden/>
    <w:unhideWhenUsed/>
    <w:rsid w:val="00371B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1BC0"/>
    <w:rPr>
      <w:rFonts w:ascii="Tahoma" w:hAnsi="Tahoma" w:cs="Tahoma"/>
      <w:sz w:val="16"/>
      <w:szCs w:val="16"/>
    </w:rPr>
  </w:style>
  <w:style w:type="paragraph" w:customStyle="1" w:styleId="Akapitzlist1">
    <w:name w:val="Akapit z listą1"/>
    <w:basedOn w:val="Normalny"/>
    <w:rsid w:val="00371BC0"/>
    <w:pPr>
      <w:ind w:left="720"/>
      <w:contextualSpacing/>
    </w:pPr>
    <w:rPr>
      <w:rFonts w:ascii="Calibri" w:eastAsia="Times New Roman" w:hAnsi="Calibri" w:cs="Times New Roman"/>
    </w:rPr>
  </w:style>
  <w:style w:type="character" w:customStyle="1" w:styleId="FontStyle16">
    <w:name w:val="Font Style16"/>
    <w:rsid w:val="00371BC0"/>
    <w:rPr>
      <w:rFonts w:ascii="Arial" w:hAnsi="Arial"/>
      <w:sz w:val="20"/>
    </w:rPr>
  </w:style>
  <w:style w:type="paragraph" w:customStyle="1" w:styleId="Standard">
    <w:name w:val="Standard"/>
    <w:rsid w:val="00A05713"/>
    <w:pPr>
      <w:widowControl w:val="0"/>
      <w:suppressAutoHyphens/>
      <w:autoSpaceDE w:val="0"/>
      <w:autoSpaceDN w:val="0"/>
      <w:spacing w:after="0" w:line="240" w:lineRule="auto"/>
      <w:textAlignment w:val="baseline"/>
    </w:pPr>
    <w:rPr>
      <w:rFonts w:ascii="Verdana, Verdana" w:eastAsia="Verdana, Verdana" w:hAnsi="Verdana, Verdana" w:cs="Verdana, Verdana"/>
      <w:color w:val="000000"/>
      <w:kern w:val="3"/>
      <w:sz w:val="24"/>
      <w:szCs w:val="24"/>
      <w:lang w:eastAsia="zh-CN" w:bidi="hi-IN"/>
    </w:rPr>
  </w:style>
  <w:style w:type="paragraph" w:styleId="Nagwek">
    <w:name w:val="header"/>
    <w:basedOn w:val="Normalny"/>
    <w:link w:val="NagwekZnak"/>
    <w:uiPriority w:val="99"/>
    <w:unhideWhenUsed/>
    <w:rsid w:val="00407A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A41"/>
  </w:style>
  <w:style w:type="paragraph" w:styleId="Stopka">
    <w:name w:val="footer"/>
    <w:basedOn w:val="Normalny"/>
    <w:link w:val="StopkaZnak"/>
    <w:uiPriority w:val="99"/>
    <w:unhideWhenUsed/>
    <w:rsid w:val="00407A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A41"/>
  </w:style>
  <w:style w:type="paragraph" w:styleId="NormalnyWeb">
    <w:name w:val="Normal (Web)"/>
    <w:basedOn w:val="Normalny"/>
    <w:uiPriority w:val="99"/>
    <w:unhideWhenUsed/>
    <w:rsid w:val="009B44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00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D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90ED5"/>
    <w:rPr>
      <w:color w:val="0000FF" w:themeColor="hyperlink"/>
      <w:u w:val="single"/>
    </w:rPr>
  </w:style>
  <w:style w:type="paragraph" w:customStyle="1" w:styleId="Zawartotabeli">
    <w:name w:val="Zawartość tabeli"/>
    <w:basedOn w:val="Normalny"/>
    <w:rsid w:val="00A90ED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Tekstpodstawowy">
    <w:name w:val="Body Text"/>
    <w:basedOn w:val="Normalny"/>
    <w:link w:val="TekstpodstawowyZnak"/>
    <w:rsid w:val="00A90ED5"/>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TekstpodstawowyZnak">
    <w:name w:val="Tekst podstawowy Znak"/>
    <w:basedOn w:val="Domylnaczcionkaakapitu"/>
    <w:link w:val="Tekstpodstawowy"/>
    <w:rsid w:val="00A90ED5"/>
    <w:rPr>
      <w:rFonts w:ascii="Times New Roman" w:eastAsia="DejaVu Sans" w:hAnsi="Times New Roman" w:cs="DejaVu Sans"/>
      <w:kern w:val="1"/>
      <w:sz w:val="24"/>
      <w:szCs w:val="24"/>
      <w:lang w:eastAsia="hi-IN" w:bidi="hi-IN"/>
    </w:rPr>
  </w:style>
  <w:style w:type="paragraph" w:styleId="Akapitzlist">
    <w:name w:val="List Paragraph"/>
    <w:basedOn w:val="Normalny"/>
    <w:uiPriority w:val="34"/>
    <w:qFormat/>
    <w:rsid w:val="00506D78"/>
    <w:pPr>
      <w:ind w:left="720"/>
      <w:contextualSpacing/>
    </w:pPr>
  </w:style>
  <w:style w:type="character" w:styleId="Odwoaniedokomentarza">
    <w:name w:val="annotation reference"/>
    <w:basedOn w:val="Domylnaczcionkaakapitu"/>
    <w:uiPriority w:val="99"/>
    <w:semiHidden/>
    <w:unhideWhenUsed/>
    <w:rsid w:val="00371BC0"/>
    <w:rPr>
      <w:sz w:val="16"/>
      <w:szCs w:val="16"/>
    </w:rPr>
  </w:style>
  <w:style w:type="paragraph" w:styleId="Tekstkomentarza">
    <w:name w:val="annotation text"/>
    <w:basedOn w:val="Normalny"/>
    <w:link w:val="TekstkomentarzaZnak"/>
    <w:uiPriority w:val="99"/>
    <w:semiHidden/>
    <w:unhideWhenUsed/>
    <w:rsid w:val="00371B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1BC0"/>
    <w:rPr>
      <w:sz w:val="20"/>
      <w:szCs w:val="20"/>
    </w:rPr>
  </w:style>
  <w:style w:type="paragraph" w:styleId="Tematkomentarza">
    <w:name w:val="annotation subject"/>
    <w:basedOn w:val="Tekstkomentarza"/>
    <w:next w:val="Tekstkomentarza"/>
    <w:link w:val="TematkomentarzaZnak"/>
    <w:uiPriority w:val="99"/>
    <w:semiHidden/>
    <w:unhideWhenUsed/>
    <w:rsid w:val="00371BC0"/>
    <w:rPr>
      <w:b/>
      <w:bCs/>
    </w:rPr>
  </w:style>
  <w:style w:type="character" w:customStyle="1" w:styleId="TematkomentarzaZnak">
    <w:name w:val="Temat komentarza Znak"/>
    <w:basedOn w:val="TekstkomentarzaZnak"/>
    <w:link w:val="Tematkomentarza"/>
    <w:uiPriority w:val="99"/>
    <w:semiHidden/>
    <w:rsid w:val="00371BC0"/>
    <w:rPr>
      <w:b/>
      <w:bCs/>
      <w:sz w:val="20"/>
      <w:szCs w:val="20"/>
    </w:rPr>
  </w:style>
  <w:style w:type="paragraph" w:styleId="Tekstdymka">
    <w:name w:val="Balloon Text"/>
    <w:basedOn w:val="Normalny"/>
    <w:link w:val="TekstdymkaZnak"/>
    <w:uiPriority w:val="99"/>
    <w:semiHidden/>
    <w:unhideWhenUsed/>
    <w:rsid w:val="00371B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1BC0"/>
    <w:rPr>
      <w:rFonts w:ascii="Tahoma" w:hAnsi="Tahoma" w:cs="Tahoma"/>
      <w:sz w:val="16"/>
      <w:szCs w:val="16"/>
    </w:rPr>
  </w:style>
  <w:style w:type="paragraph" w:customStyle="1" w:styleId="Akapitzlist1">
    <w:name w:val="Akapit z listą1"/>
    <w:basedOn w:val="Normalny"/>
    <w:rsid w:val="00371BC0"/>
    <w:pPr>
      <w:ind w:left="720"/>
      <w:contextualSpacing/>
    </w:pPr>
    <w:rPr>
      <w:rFonts w:ascii="Calibri" w:eastAsia="Times New Roman" w:hAnsi="Calibri" w:cs="Times New Roman"/>
    </w:rPr>
  </w:style>
  <w:style w:type="character" w:customStyle="1" w:styleId="FontStyle16">
    <w:name w:val="Font Style16"/>
    <w:rsid w:val="00371BC0"/>
    <w:rPr>
      <w:rFonts w:ascii="Arial" w:hAnsi="Arial"/>
      <w:sz w:val="20"/>
    </w:rPr>
  </w:style>
  <w:style w:type="paragraph" w:customStyle="1" w:styleId="Standard">
    <w:name w:val="Standard"/>
    <w:rsid w:val="00A05713"/>
    <w:pPr>
      <w:widowControl w:val="0"/>
      <w:suppressAutoHyphens/>
      <w:autoSpaceDE w:val="0"/>
      <w:autoSpaceDN w:val="0"/>
      <w:spacing w:after="0" w:line="240" w:lineRule="auto"/>
      <w:textAlignment w:val="baseline"/>
    </w:pPr>
    <w:rPr>
      <w:rFonts w:ascii="Verdana, Verdana" w:eastAsia="Verdana, Verdana" w:hAnsi="Verdana, Verdana" w:cs="Verdana, Verdana"/>
      <w:color w:val="000000"/>
      <w:kern w:val="3"/>
      <w:sz w:val="24"/>
      <w:szCs w:val="24"/>
      <w:lang w:eastAsia="zh-CN" w:bidi="hi-IN"/>
    </w:rPr>
  </w:style>
  <w:style w:type="paragraph" w:styleId="Nagwek">
    <w:name w:val="header"/>
    <w:basedOn w:val="Normalny"/>
    <w:link w:val="NagwekZnak"/>
    <w:uiPriority w:val="99"/>
    <w:unhideWhenUsed/>
    <w:rsid w:val="00407A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A41"/>
  </w:style>
  <w:style w:type="paragraph" w:styleId="Stopka">
    <w:name w:val="footer"/>
    <w:basedOn w:val="Normalny"/>
    <w:link w:val="StopkaZnak"/>
    <w:uiPriority w:val="99"/>
    <w:unhideWhenUsed/>
    <w:rsid w:val="00407A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A41"/>
  </w:style>
  <w:style w:type="paragraph" w:styleId="NormalnyWeb">
    <w:name w:val="Normal (Web)"/>
    <w:basedOn w:val="Normalny"/>
    <w:uiPriority w:val="99"/>
    <w:unhideWhenUsed/>
    <w:rsid w:val="009B44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1728">
      <w:bodyDiv w:val="1"/>
      <w:marLeft w:val="0"/>
      <w:marRight w:val="0"/>
      <w:marTop w:val="0"/>
      <w:marBottom w:val="0"/>
      <w:divBdr>
        <w:top w:val="none" w:sz="0" w:space="0" w:color="auto"/>
        <w:left w:val="none" w:sz="0" w:space="0" w:color="auto"/>
        <w:bottom w:val="none" w:sz="0" w:space="0" w:color="auto"/>
        <w:right w:val="none" w:sz="0" w:space="0" w:color="auto"/>
      </w:divBdr>
      <w:divsChild>
        <w:div w:id="159393842">
          <w:marLeft w:val="0"/>
          <w:marRight w:val="0"/>
          <w:marTop w:val="0"/>
          <w:marBottom w:val="0"/>
          <w:divBdr>
            <w:top w:val="none" w:sz="0" w:space="0" w:color="auto"/>
            <w:left w:val="none" w:sz="0" w:space="0" w:color="auto"/>
            <w:bottom w:val="none" w:sz="0" w:space="0" w:color="auto"/>
            <w:right w:val="none" w:sz="0" w:space="0" w:color="auto"/>
          </w:divBdr>
          <w:divsChild>
            <w:div w:id="1271619704">
              <w:marLeft w:val="0"/>
              <w:marRight w:val="0"/>
              <w:marTop w:val="0"/>
              <w:marBottom w:val="0"/>
              <w:divBdr>
                <w:top w:val="none" w:sz="0" w:space="0" w:color="auto"/>
                <w:left w:val="none" w:sz="0" w:space="0" w:color="auto"/>
                <w:bottom w:val="none" w:sz="0" w:space="0" w:color="auto"/>
                <w:right w:val="none" w:sz="0" w:space="0" w:color="auto"/>
              </w:divBdr>
              <w:divsChild>
                <w:div w:id="16517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9139">
      <w:bodyDiv w:val="1"/>
      <w:marLeft w:val="0"/>
      <w:marRight w:val="0"/>
      <w:marTop w:val="0"/>
      <w:marBottom w:val="0"/>
      <w:divBdr>
        <w:top w:val="none" w:sz="0" w:space="0" w:color="auto"/>
        <w:left w:val="none" w:sz="0" w:space="0" w:color="auto"/>
        <w:bottom w:val="none" w:sz="0" w:space="0" w:color="auto"/>
        <w:right w:val="none" w:sz="0" w:space="0" w:color="auto"/>
      </w:divBdr>
      <w:divsChild>
        <w:div w:id="2074041202">
          <w:marLeft w:val="0"/>
          <w:marRight w:val="0"/>
          <w:marTop w:val="0"/>
          <w:marBottom w:val="0"/>
          <w:divBdr>
            <w:top w:val="none" w:sz="0" w:space="0" w:color="auto"/>
            <w:left w:val="none" w:sz="0" w:space="0" w:color="auto"/>
            <w:bottom w:val="none" w:sz="0" w:space="0" w:color="auto"/>
            <w:right w:val="none" w:sz="0" w:space="0" w:color="auto"/>
          </w:divBdr>
          <w:divsChild>
            <w:div w:id="2053651557">
              <w:marLeft w:val="0"/>
              <w:marRight w:val="0"/>
              <w:marTop w:val="0"/>
              <w:marBottom w:val="0"/>
              <w:divBdr>
                <w:top w:val="none" w:sz="0" w:space="0" w:color="auto"/>
                <w:left w:val="none" w:sz="0" w:space="0" w:color="auto"/>
                <w:bottom w:val="none" w:sz="0" w:space="0" w:color="auto"/>
                <w:right w:val="none" w:sz="0" w:space="0" w:color="auto"/>
              </w:divBdr>
              <w:divsChild>
                <w:div w:id="18817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ergystar.gov"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energystar.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ergystar.gov" TargetMode="External"/><Relationship Id="rId4" Type="http://schemas.microsoft.com/office/2007/relationships/stylesWithEffects" Target="stylesWithEffects.xml"/><Relationship Id="rId9" Type="http://schemas.openxmlformats.org/officeDocument/2006/relationships/hyperlink" Target="http://www.eu-energystar.or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F218-49F3-410E-9200-618EDE87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10339</Words>
  <Characters>62034</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Infokioski</vt:lpstr>
    </vt:vector>
  </TitlesOfParts>
  <Company>PUP Inowrocław</Company>
  <LinksUpToDate>false</LinksUpToDate>
  <CharactersWithSpaces>72229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Infokioski</dc:title>
  <dc:subject>Specyfikacja techniczna</dc:subject>
  <dc:creator>"Rafał Żurawski"</dc:creator>
  <cp:keywords>SIWZ KIOSK</cp:keywords>
  <cp:lastModifiedBy>Paweł Czerwiński</cp:lastModifiedBy>
  <cp:revision>13</cp:revision>
  <cp:lastPrinted>2014-06-18T11:42:00Z</cp:lastPrinted>
  <dcterms:created xsi:type="dcterms:W3CDTF">2014-08-05T07:11:00Z</dcterms:created>
  <dcterms:modified xsi:type="dcterms:W3CDTF">2014-08-05T10:55:00Z</dcterms:modified>
</cp:coreProperties>
</file>